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43" w:rsidRDefault="001B5B43" w:rsidP="001B5B43">
      <w:pPr>
        <w:pStyle w:val="Betarp"/>
        <w:ind w:firstLine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Šiaulių r. Meškuičių lopšelio-darželio </w:t>
      </w:r>
    </w:p>
    <w:p w:rsidR="001B5B43" w:rsidRDefault="001B5B43" w:rsidP="001B5B43">
      <w:pPr>
        <w:pStyle w:val="Betarp"/>
        <w:ind w:firstLine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2026 metų veiklos plano </w:t>
      </w:r>
    </w:p>
    <w:p w:rsidR="001B5B43" w:rsidRDefault="001B5B43" w:rsidP="001B5B43">
      <w:pPr>
        <w:pStyle w:val="Betarp"/>
        <w:ind w:firstLine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548BB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>priedas</w:t>
      </w:r>
    </w:p>
    <w:p w:rsidR="001B5B43" w:rsidRPr="003143D9" w:rsidRDefault="001B5B43" w:rsidP="001B5B43">
      <w:pPr>
        <w:pStyle w:val="Betarp"/>
        <w:ind w:firstLine="5954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B5B43" w:rsidRPr="00084A78" w:rsidRDefault="00504737" w:rsidP="001B5B43">
      <w:pPr>
        <w:pStyle w:val="Betarp"/>
        <w:jc w:val="center"/>
        <w:rPr>
          <w:rFonts w:ascii="Times New Roman" w:eastAsia="TimesNewRomanPS-BoldMT" w:hAnsi="Times New Roman"/>
          <w:b/>
          <w:sz w:val="24"/>
          <w:szCs w:val="24"/>
        </w:rPr>
      </w:pPr>
      <w:r w:rsidRPr="00084A78">
        <w:rPr>
          <w:rFonts w:ascii="Times New Roman" w:eastAsia="TimesNewRomanPS-BoldMT" w:hAnsi="Times New Roman"/>
          <w:b/>
          <w:sz w:val="24"/>
          <w:szCs w:val="24"/>
        </w:rPr>
        <w:t xml:space="preserve">Darbotvarkės „Tvari mokykla 2030 “ </w:t>
      </w:r>
      <w:r w:rsidR="001B5B43" w:rsidRPr="00084A78">
        <w:rPr>
          <w:rFonts w:ascii="Times New Roman" w:eastAsia="TimesNewRomanPS-BoldMT" w:hAnsi="Times New Roman"/>
          <w:b/>
          <w:sz w:val="24"/>
          <w:szCs w:val="24"/>
        </w:rPr>
        <w:t xml:space="preserve">2026 </w:t>
      </w:r>
      <w:r w:rsidR="00084A78" w:rsidRPr="00084A78">
        <w:rPr>
          <w:rFonts w:ascii="Times New Roman" w:eastAsia="TimesNewRomanPS-BoldMT" w:hAnsi="Times New Roman"/>
          <w:b/>
          <w:sz w:val="24"/>
          <w:szCs w:val="24"/>
        </w:rPr>
        <w:t>metų planas</w:t>
      </w:r>
    </w:p>
    <w:p w:rsidR="00504737" w:rsidRDefault="00504737" w:rsidP="001B5B43">
      <w:pPr>
        <w:pStyle w:val="Betarp"/>
        <w:jc w:val="center"/>
        <w:rPr>
          <w:rFonts w:ascii="Times New Roman" w:eastAsia="TimesNewRomanPS-BoldMT" w:hAnsi="Times New Roman"/>
          <w:b/>
          <w:sz w:val="24"/>
          <w:szCs w:val="24"/>
        </w:rPr>
      </w:pPr>
    </w:p>
    <w:p w:rsidR="00504737" w:rsidRDefault="001B5B43" w:rsidP="00504737">
      <w:pPr>
        <w:pStyle w:val="Betarp"/>
        <w:tabs>
          <w:tab w:val="left" w:pos="1134"/>
          <w:tab w:val="left" w:pos="1701"/>
        </w:tabs>
        <w:jc w:val="center"/>
      </w:pPr>
      <w:r>
        <w:rPr>
          <w:rFonts w:ascii="Times New Roman" w:eastAsia="TimesNewRomanPS-BoldMT" w:hAnsi="Times New Roman"/>
          <w:b/>
          <w:sz w:val="24"/>
          <w:szCs w:val="24"/>
        </w:rPr>
        <w:t>I. TIKSLAS</w:t>
      </w:r>
      <w:r w:rsidR="00504737" w:rsidRPr="00504737">
        <w:t xml:space="preserve"> </w:t>
      </w:r>
    </w:p>
    <w:p w:rsidR="001B5B43" w:rsidRPr="00504737" w:rsidRDefault="00504737" w:rsidP="00504737">
      <w:pPr>
        <w:pStyle w:val="Betarp"/>
        <w:tabs>
          <w:tab w:val="left" w:pos="1134"/>
          <w:tab w:val="left" w:pos="1701"/>
        </w:tabs>
        <w:rPr>
          <w:rFonts w:ascii="Times New Roman" w:eastAsia="TimesNewRomanPS-BoldMT" w:hAnsi="Times New Roman"/>
          <w:sz w:val="24"/>
          <w:szCs w:val="24"/>
        </w:rPr>
      </w:pPr>
      <w:r>
        <w:rPr>
          <w:rFonts w:ascii="Times New Roman" w:eastAsia="TimesNewRomanPS-BoldMT" w:hAnsi="Times New Roman"/>
          <w:sz w:val="24"/>
          <w:szCs w:val="24"/>
        </w:rPr>
        <w:t xml:space="preserve">1. </w:t>
      </w:r>
      <w:r w:rsidRPr="00504737">
        <w:rPr>
          <w:rFonts w:ascii="Times New Roman" w:eastAsia="TimesNewRomanPS-BoldMT" w:hAnsi="Times New Roman"/>
          <w:sz w:val="24"/>
          <w:szCs w:val="24"/>
        </w:rPr>
        <w:t>Prisijungti prie darbotvarkės „Tvari mokykla 2030“</w:t>
      </w:r>
    </w:p>
    <w:p w:rsidR="001B5B43" w:rsidRDefault="001B5B43" w:rsidP="001B5B43">
      <w:pPr>
        <w:pStyle w:val="Betarp"/>
        <w:jc w:val="center"/>
        <w:rPr>
          <w:rFonts w:ascii="Times New Roman" w:eastAsia="TimesNewRomanPS-BoldMT" w:hAnsi="Times New Roman"/>
          <w:b/>
          <w:sz w:val="24"/>
          <w:szCs w:val="24"/>
        </w:rPr>
      </w:pPr>
    </w:p>
    <w:p w:rsidR="00504737" w:rsidRDefault="00504737" w:rsidP="00504737">
      <w:pPr>
        <w:pStyle w:val="Betarp"/>
        <w:jc w:val="both"/>
        <w:rPr>
          <w:rFonts w:ascii="Times New Roman" w:eastAsia="TimesNewRomanPS-BoldMT" w:hAnsi="Times New Roman"/>
          <w:b/>
          <w:sz w:val="24"/>
          <w:szCs w:val="24"/>
        </w:rPr>
      </w:pPr>
      <w:r>
        <w:rPr>
          <w:rFonts w:ascii="Times New Roman" w:eastAsia="TimesNewRomanPS-BoldMT" w:hAnsi="Times New Roman"/>
          <w:b/>
          <w:sz w:val="24"/>
          <w:szCs w:val="24"/>
        </w:rPr>
        <w:t>Uždaviniai:</w:t>
      </w:r>
    </w:p>
    <w:p w:rsidR="00504737" w:rsidRPr="00504737" w:rsidRDefault="00504737" w:rsidP="00504737">
      <w:pPr>
        <w:pStyle w:val="Betarp"/>
        <w:jc w:val="both"/>
        <w:rPr>
          <w:rFonts w:ascii="Times New Roman" w:eastAsia="TimesNewRomanPS-BoldMT" w:hAnsi="Times New Roman"/>
          <w:sz w:val="24"/>
          <w:szCs w:val="24"/>
        </w:rPr>
      </w:pPr>
      <w:r w:rsidRPr="00504737">
        <w:rPr>
          <w:rFonts w:ascii="Times New Roman" w:eastAsia="TimesNewRomanPS-BoldMT" w:hAnsi="Times New Roman"/>
          <w:sz w:val="24"/>
          <w:szCs w:val="24"/>
        </w:rPr>
        <w:t>1. Įsivertinti lopšelio-darželio situaciją pagal darbotvarkę „Tvari mokykla 2030“ kriterijus.</w:t>
      </w:r>
    </w:p>
    <w:p w:rsidR="00504737" w:rsidRPr="00504737" w:rsidRDefault="00504737" w:rsidP="00504737">
      <w:pPr>
        <w:pStyle w:val="Betarp"/>
        <w:jc w:val="both"/>
        <w:rPr>
          <w:rFonts w:ascii="Times New Roman" w:eastAsia="TimesNewRomanPS-BoldMT" w:hAnsi="Times New Roman"/>
          <w:sz w:val="24"/>
          <w:szCs w:val="24"/>
        </w:rPr>
      </w:pPr>
      <w:r w:rsidRPr="00504737">
        <w:rPr>
          <w:rFonts w:ascii="Times New Roman" w:eastAsia="TimesNewRomanPS-BoldMT" w:hAnsi="Times New Roman"/>
          <w:sz w:val="24"/>
          <w:szCs w:val="24"/>
        </w:rPr>
        <w:t>2. Stiprinti bendruomenės švietimą ir kvalifikaciją.</w:t>
      </w:r>
    </w:p>
    <w:p w:rsidR="00504737" w:rsidRPr="00504737" w:rsidRDefault="00504737" w:rsidP="00504737">
      <w:pPr>
        <w:pStyle w:val="Betarp"/>
        <w:jc w:val="both"/>
        <w:rPr>
          <w:rFonts w:ascii="Times New Roman" w:eastAsia="TimesNewRomanPS-BoldMT" w:hAnsi="Times New Roman"/>
          <w:sz w:val="24"/>
          <w:szCs w:val="24"/>
        </w:rPr>
      </w:pPr>
      <w:r w:rsidRPr="00504737">
        <w:rPr>
          <w:rFonts w:ascii="Times New Roman" w:eastAsia="TimesNewRomanPS-BoldMT" w:hAnsi="Times New Roman"/>
          <w:sz w:val="24"/>
          <w:szCs w:val="24"/>
        </w:rPr>
        <w:t>3. Integruoti tvarumo principus į ugdymo procesą.</w:t>
      </w:r>
    </w:p>
    <w:p w:rsidR="001B5B43" w:rsidRPr="00504737" w:rsidRDefault="00504737" w:rsidP="00504737">
      <w:pPr>
        <w:pStyle w:val="Betarp"/>
        <w:jc w:val="both"/>
        <w:rPr>
          <w:rFonts w:ascii="Times New Roman" w:eastAsia="TimesNewRomanPS-BoldMT" w:hAnsi="Times New Roman"/>
          <w:sz w:val="24"/>
          <w:szCs w:val="24"/>
        </w:rPr>
      </w:pPr>
      <w:r w:rsidRPr="00504737">
        <w:rPr>
          <w:rFonts w:ascii="Times New Roman" w:eastAsia="TimesNewRomanPS-BoldMT" w:hAnsi="Times New Roman"/>
          <w:sz w:val="24"/>
          <w:szCs w:val="24"/>
        </w:rPr>
        <w:t>4. Kurti ir atnaujinti edukacines aplinkas.</w:t>
      </w:r>
    </w:p>
    <w:p w:rsidR="001B5B43" w:rsidRDefault="001B5B43" w:rsidP="001B5B43">
      <w:pPr>
        <w:pStyle w:val="Betarp"/>
        <w:jc w:val="both"/>
        <w:rPr>
          <w:rFonts w:ascii="Times New Roman" w:eastAsia="TimesNewRomanPS-BoldMT" w:hAnsi="Times New Roman"/>
          <w:sz w:val="24"/>
          <w:szCs w:val="24"/>
        </w:rPr>
      </w:pPr>
    </w:p>
    <w:p w:rsidR="001B5B43" w:rsidRDefault="001B5B43" w:rsidP="001B5B43">
      <w:pPr>
        <w:pStyle w:val="Betarp"/>
        <w:jc w:val="center"/>
        <w:rPr>
          <w:rFonts w:ascii="Times New Roman" w:eastAsia="TimesNewRomanPS-BoldMT" w:hAnsi="Times New Roman"/>
          <w:b/>
          <w:sz w:val="24"/>
          <w:szCs w:val="24"/>
        </w:rPr>
      </w:pPr>
      <w:r>
        <w:rPr>
          <w:rFonts w:ascii="Times New Roman" w:eastAsia="TimesNewRomanPS-BoldMT" w:hAnsi="Times New Roman"/>
          <w:b/>
          <w:sz w:val="24"/>
          <w:szCs w:val="24"/>
        </w:rPr>
        <w:t>II. PRIEMONIŲ PLANAS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4083"/>
        <w:gridCol w:w="1656"/>
        <w:gridCol w:w="1925"/>
        <w:gridCol w:w="1633"/>
      </w:tblGrid>
      <w:tr w:rsidR="00737183" w:rsidTr="00C172B4">
        <w:trPr>
          <w:trHeight w:val="5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43" w:rsidRDefault="00BE6D43">
            <w:pPr>
              <w:pStyle w:val="Betarp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Eil. Nr.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43" w:rsidRDefault="00BE6D43">
            <w:pPr>
              <w:pStyle w:val="Betarp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NewRomanPS-BoldMT" w:hAnsi="Times New Roman"/>
                <w:sz w:val="24"/>
              </w:rPr>
              <w:t>Priemonės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43" w:rsidRDefault="00BE6D43" w:rsidP="00BE6D43">
            <w:pPr>
              <w:pStyle w:val="Betarp"/>
              <w:jc w:val="center"/>
              <w:rPr>
                <w:rFonts w:ascii="Times New Roman" w:eastAsia="TimesNewRomanPS-BoldMT" w:hAnsi="Times New Roman"/>
                <w:sz w:val="24"/>
              </w:rPr>
            </w:pPr>
            <w:r>
              <w:rPr>
                <w:rFonts w:ascii="Times New Roman" w:eastAsia="TimesNewRomanPS-BoldMT" w:hAnsi="Times New Roman"/>
                <w:sz w:val="24"/>
              </w:rPr>
              <w:t>Tobulinama sritis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43" w:rsidRDefault="00BE6D43">
            <w:pPr>
              <w:pStyle w:val="Betarp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NewRomanPS-BoldMT" w:hAnsi="Times New Roman"/>
                <w:sz w:val="24"/>
              </w:rPr>
              <w:t>Atsakingas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43" w:rsidRDefault="00BE6D43">
            <w:pPr>
              <w:pStyle w:val="Betarp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NewRomanPS-BoldMT" w:hAnsi="Times New Roman"/>
                <w:sz w:val="24"/>
              </w:rPr>
              <w:t>Laikotarpis</w:t>
            </w:r>
          </w:p>
        </w:tc>
      </w:tr>
      <w:tr w:rsidR="00737183" w:rsidTr="00063F03">
        <w:trPr>
          <w:trHeight w:val="81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43" w:rsidRDefault="00BE6D43" w:rsidP="00C06E42">
            <w:pPr>
              <w:pStyle w:val="Betarp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43" w:rsidRPr="00063F03" w:rsidRDefault="00737183" w:rsidP="00063F03">
            <w:pPr>
              <w:pStyle w:val="Betarp"/>
              <w:jc w:val="both"/>
              <w:rPr>
                <w:rFonts w:ascii="Times New Roman" w:hAnsi="Times New Roman" w:cs="Times New Roman"/>
                <w:sz w:val="24"/>
              </w:rPr>
            </w:pPr>
            <w:r w:rsidRPr="00063F03">
              <w:rPr>
                <w:rFonts w:ascii="Times New Roman" w:hAnsi="Times New Roman" w:cs="Times New Roman"/>
                <w:sz w:val="24"/>
              </w:rPr>
              <w:t>Įsivertinti lopšelio-darželio situaciją pagal darbotvarkės</w:t>
            </w:r>
            <w:r w:rsidR="00BE6D43" w:rsidRPr="00063F03">
              <w:rPr>
                <w:rFonts w:ascii="Times New Roman" w:hAnsi="Times New Roman" w:cs="Times New Roman"/>
                <w:sz w:val="24"/>
              </w:rPr>
              <w:t xml:space="preserve"> „Tvari mokykla 2030“ kriterijus</w:t>
            </w:r>
            <w:r w:rsidRPr="00063F0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43" w:rsidRDefault="00167D3A" w:rsidP="00167D3A">
            <w:pPr>
              <w:pStyle w:val="Betarp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Bendruomenės</w:t>
            </w:r>
          </w:p>
          <w:p w:rsidR="00167D3A" w:rsidRPr="00063F03" w:rsidRDefault="00167D3A" w:rsidP="00167D3A">
            <w:pPr>
              <w:pStyle w:val="Betarp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įtraukimas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43" w:rsidRPr="00063F03" w:rsidRDefault="00BE6D43" w:rsidP="00063F03">
            <w:pPr>
              <w:pStyle w:val="Betarp"/>
              <w:jc w:val="center"/>
              <w:rPr>
                <w:rFonts w:ascii="Times New Roman" w:hAnsi="Times New Roman" w:cs="Times New Roman"/>
                <w:sz w:val="24"/>
              </w:rPr>
            </w:pPr>
            <w:r w:rsidRPr="00063F03">
              <w:rPr>
                <w:rFonts w:ascii="Times New Roman" w:hAnsi="Times New Roman" w:cs="Times New Roman"/>
                <w:sz w:val="24"/>
              </w:rPr>
              <w:t>Darbo grupė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43" w:rsidRPr="00063F03" w:rsidRDefault="00BE6D43" w:rsidP="00063F03">
            <w:pPr>
              <w:pStyle w:val="Betarp"/>
              <w:jc w:val="center"/>
              <w:rPr>
                <w:rFonts w:ascii="Times New Roman" w:hAnsi="Times New Roman" w:cs="Times New Roman"/>
                <w:sz w:val="24"/>
              </w:rPr>
            </w:pPr>
            <w:r w:rsidRPr="00063F03">
              <w:rPr>
                <w:rFonts w:ascii="Times New Roman" w:hAnsi="Times New Roman" w:cs="Times New Roman"/>
                <w:sz w:val="24"/>
              </w:rPr>
              <w:t>03 mėn.</w:t>
            </w:r>
          </w:p>
        </w:tc>
      </w:tr>
      <w:tr w:rsidR="00737183" w:rsidTr="00063F03">
        <w:trPr>
          <w:trHeight w:val="4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43" w:rsidRDefault="00BE6D43" w:rsidP="00C06E42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43" w:rsidRPr="00063F03" w:rsidRDefault="00737183" w:rsidP="00063F03">
            <w:pPr>
              <w:pStyle w:val="Betarp"/>
              <w:jc w:val="both"/>
              <w:rPr>
                <w:rFonts w:ascii="Times New Roman" w:hAnsi="Times New Roman" w:cs="Times New Roman"/>
                <w:sz w:val="24"/>
              </w:rPr>
            </w:pPr>
            <w:r w:rsidRPr="00063F03">
              <w:rPr>
                <w:rFonts w:ascii="Times New Roman" w:hAnsi="Times New Roman" w:cs="Times New Roman"/>
                <w:sz w:val="24"/>
              </w:rPr>
              <w:t xml:space="preserve">Parengti </w:t>
            </w:r>
            <w:r w:rsidR="00BE6D43" w:rsidRPr="00063F03">
              <w:rPr>
                <w:rFonts w:ascii="Times New Roman" w:hAnsi="Times New Roman" w:cs="Times New Roman"/>
                <w:sz w:val="24"/>
              </w:rPr>
              <w:t>„Tvari mokykla 2030“ sričių ir rodiklių tobulinimo plan</w:t>
            </w:r>
            <w:r w:rsidRPr="00063F03">
              <w:rPr>
                <w:rFonts w:ascii="Times New Roman" w:hAnsi="Times New Roman" w:cs="Times New Roman"/>
                <w:sz w:val="24"/>
              </w:rPr>
              <w:t>ą.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3A" w:rsidRDefault="00167D3A" w:rsidP="00167D3A">
            <w:pPr>
              <w:pStyle w:val="Betarp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Bendruomenės</w:t>
            </w:r>
          </w:p>
          <w:p w:rsidR="00BE6D43" w:rsidRPr="00063F03" w:rsidRDefault="00167D3A" w:rsidP="00167D3A">
            <w:pPr>
              <w:pStyle w:val="Betarp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įtraukimas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43" w:rsidRPr="00063F03" w:rsidRDefault="00BE6D43" w:rsidP="00063F03">
            <w:pPr>
              <w:pStyle w:val="Betarp"/>
              <w:jc w:val="center"/>
              <w:rPr>
                <w:rFonts w:ascii="Times New Roman" w:hAnsi="Times New Roman" w:cs="Times New Roman"/>
                <w:sz w:val="24"/>
              </w:rPr>
            </w:pPr>
            <w:r w:rsidRPr="00063F03">
              <w:rPr>
                <w:rFonts w:ascii="Times New Roman" w:hAnsi="Times New Roman" w:cs="Times New Roman"/>
                <w:sz w:val="24"/>
              </w:rPr>
              <w:t>Darbo grupė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43" w:rsidRPr="00063F03" w:rsidRDefault="00BE6D43" w:rsidP="00063F03">
            <w:pPr>
              <w:pStyle w:val="Betarp"/>
              <w:jc w:val="center"/>
              <w:rPr>
                <w:rFonts w:ascii="Times New Roman" w:hAnsi="Times New Roman" w:cs="Times New Roman"/>
                <w:sz w:val="24"/>
              </w:rPr>
            </w:pPr>
            <w:r w:rsidRPr="00063F03">
              <w:rPr>
                <w:rFonts w:ascii="Times New Roman" w:hAnsi="Times New Roman" w:cs="Times New Roman"/>
                <w:sz w:val="24"/>
              </w:rPr>
              <w:t>04 mėn.</w:t>
            </w:r>
          </w:p>
        </w:tc>
      </w:tr>
      <w:tr w:rsidR="00063F03" w:rsidTr="00C172B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AE7E68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063F03">
            <w:pPr>
              <w:pStyle w:val="Betarp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Atnaujinti lopšelio-darželio internetinę svetainę.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3A" w:rsidRDefault="00167D3A" w:rsidP="00167D3A">
            <w:pPr>
              <w:pStyle w:val="Betarp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Bendruomenės</w:t>
            </w:r>
          </w:p>
          <w:p w:rsidR="00063F03" w:rsidRDefault="00167D3A" w:rsidP="00167D3A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įtraukimas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3143D9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Skėrytė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>
            <w:pPr>
              <w:pStyle w:val="Betarp"/>
              <w:spacing w:line="254" w:lineRule="auto"/>
              <w:ind w:hanging="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 mėn. </w:t>
            </w:r>
          </w:p>
        </w:tc>
      </w:tr>
      <w:tr w:rsidR="00063F03" w:rsidTr="00C172B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681D90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Pr="006E08E4" w:rsidRDefault="00063F03" w:rsidP="00AC18F6">
            <w:pPr>
              <w:pStyle w:val="Betarp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8E4">
              <w:rPr>
                <w:rFonts w:ascii="Times New Roman" w:hAnsi="Times New Roman" w:cs="Times New Roman"/>
                <w:sz w:val="24"/>
                <w:szCs w:val="24"/>
              </w:rPr>
              <w:t>Pateikti paraišką aplinkosauginio švietimo ir ugdymo projektui finansuoti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3" w:rsidRDefault="00167D3A" w:rsidP="00AC18F6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Neigiamo poveikio aplinkai mažinimas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AC18F6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Darbo grupė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AC18F6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 mėn. </w:t>
            </w:r>
          </w:p>
        </w:tc>
      </w:tr>
      <w:tr w:rsidR="00063F03" w:rsidTr="00C172B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681D90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Pr="006E08E4" w:rsidRDefault="00063F03" w:rsidP="006E08E4">
            <w:pPr>
              <w:pStyle w:val="Betarp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8E4">
              <w:rPr>
                <w:rFonts w:ascii="Times New Roman" w:hAnsi="Times New Roman" w:cs="Times New Roman"/>
                <w:sz w:val="24"/>
                <w:szCs w:val="24"/>
              </w:rPr>
              <w:t>Dalyvauti nacionaliniame aplinkosaugos projekte „Mes rūšiuojam“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0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3" w:rsidRDefault="00167D3A" w:rsidP="006E08E4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Neigiamo poveikio aplinkai mažinimas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6E08E4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Savickienė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>
            <w:pPr>
              <w:pStyle w:val="Betarp"/>
              <w:spacing w:line="254" w:lineRule="auto"/>
              <w:ind w:hanging="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04-12 mėn.</w:t>
            </w:r>
          </w:p>
        </w:tc>
      </w:tr>
      <w:tr w:rsidR="00063F03" w:rsidTr="00C172B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C06E42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6E08E4">
            <w:pPr>
              <w:pStyle w:val="Betarp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Dalyvauti ir įgyvendinti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eTwinning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projektą ,,Mažos širdelės-vienas žalios vilties pasaulis".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3" w:rsidRDefault="00167D3A" w:rsidP="00167D3A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Neigiamo poveikio aplinkai mažinimas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063F03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Savickienė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04-12 mėn. </w:t>
            </w:r>
          </w:p>
        </w:tc>
      </w:tr>
      <w:tr w:rsidR="00063F03" w:rsidTr="00C172B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C06E42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>
            <w:pPr>
              <w:pStyle w:val="Betarp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Dalyvauti respublikinėse parodose, konkursuose, iniciatyvose  „Tvari mokykla 2030“.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3" w:rsidRDefault="00167D3A" w:rsidP="00BE48E8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Neigiamo poveikio aplinkai mažinimas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F" w:rsidRDefault="00C359FF" w:rsidP="00BE48E8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Darbo grupė</w:t>
            </w:r>
          </w:p>
          <w:p w:rsidR="00063F03" w:rsidRDefault="00063F03" w:rsidP="00BE48E8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Mokytojai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04-12 mėn.</w:t>
            </w:r>
          </w:p>
        </w:tc>
      </w:tr>
      <w:tr w:rsidR="00063F03" w:rsidTr="00C172B4">
        <w:trPr>
          <w:trHeight w:val="5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C06E42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A206A4">
            <w:pPr>
              <w:pStyle w:val="Betarp"/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Organizuoti edukacijas  bendradarbiaujant su socialiniais partneriais.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3" w:rsidRDefault="004E640D" w:rsidP="00A62C7C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Bendruomenės įtraukimas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A62C7C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Darbo grupė</w:t>
            </w:r>
          </w:p>
          <w:p w:rsidR="00063F03" w:rsidRDefault="00063F03" w:rsidP="00A62C7C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Mokytojai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A62C7C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4-12 mėn.</w:t>
            </w:r>
          </w:p>
        </w:tc>
      </w:tr>
      <w:tr w:rsidR="00063F03" w:rsidTr="00C172B4">
        <w:trPr>
          <w:trHeight w:val="5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C06E42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Pr="00536908" w:rsidRDefault="00063F03" w:rsidP="00063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Įsirengti sensorinę erdvę „Augalų spalvos“.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3" w:rsidRDefault="00343E11" w:rsidP="001E3961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Viešosios</w:t>
            </w:r>
          </w:p>
          <w:p w:rsidR="00343E11" w:rsidRDefault="00343E11" w:rsidP="001E3961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erdvės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1E3961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Darbo grupė</w:t>
            </w:r>
          </w:p>
          <w:p w:rsidR="00063F03" w:rsidRDefault="00063F03" w:rsidP="001E3961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Mokytojai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1E3961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4-12 mėn. </w:t>
            </w:r>
          </w:p>
        </w:tc>
      </w:tr>
      <w:tr w:rsidR="00063F03" w:rsidTr="00063F03">
        <w:trPr>
          <w:trHeight w:val="2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C06E42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1E39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Įsigyti ir papildyti lauko erdves stendais, plakatais, siejamais su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darbotvarke „Tvari mokykla 2030“.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3" w:rsidRDefault="004E640D" w:rsidP="001E3961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Neigiamo poveikio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aplinkai mažinimas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1E3961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Darbo grupė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1E3961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4-12 mėn. </w:t>
            </w:r>
          </w:p>
        </w:tc>
      </w:tr>
      <w:tr w:rsidR="00063F03" w:rsidTr="00063F03">
        <w:trPr>
          <w:trHeight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C06E42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A206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Tobulinti kvalifikaciją tvarumo srityje.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3A" w:rsidRDefault="00167D3A" w:rsidP="00167D3A">
            <w:pPr>
              <w:pStyle w:val="Betarp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Bendruomenės</w:t>
            </w:r>
          </w:p>
          <w:p w:rsidR="00063F03" w:rsidRDefault="00167D3A" w:rsidP="00167D3A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įtraukimas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1E3961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Mokytojai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1E3961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4-12 mėn.</w:t>
            </w:r>
          </w:p>
        </w:tc>
      </w:tr>
      <w:tr w:rsidR="00063F03" w:rsidTr="00C172B4">
        <w:trPr>
          <w:trHeight w:val="5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C06E42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Pr="0065138E" w:rsidRDefault="00063F03" w:rsidP="0065138E">
            <w:pPr>
              <w:pStyle w:val="Default"/>
              <w:jc w:val="both"/>
              <w:rPr>
                <w:szCs w:val="18"/>
              </w:rPr>
            </w:pPr>
            <w:r w:rsidRPr="0065138E">
              <w:rPr>
                <w:szCs w:val="18"/>
              </w:rPr>
              <w:t>Įrengti aptv</w:t>
            </w:r>
            <w:r>
              <w:rPr>
                <w:szCs w:val="18"/>
              </w:rPr>
              <w:t>ertą nešienaujamos pievos zoną  „</w:t>
            </w:r>
            <w:r w:rsidRPr="0065138E">
              <w:rPr>
                <w:szCs w:val="18"/>
              </w:rPr>
              <w:t>Laukinė pieva</w:t>
            </w:r>
            <w:r>
              <w:rPr>
                <w:szCs w:val="18"/>
              </w:rPr>
              <w:t>“</w:t>
            </w:r>
            <w:r w:rsidR="00C359FF">
              <w:rPr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D" w:rsidRDefault="004E640D" w:rsidP="004E640D">
            <w:pPr>
              <w:pStyle w:val="Default"/>
              <w:jc w:val="center"/>
            </w:pPr>
            <w:r>
              <w:t>Kultūros</w:t>
            </w:r>
          </w:p>
          <w:p w:rsidR="004E640D" w:rsidRDefault="004E640D" w:rsidP="004E640D">
            <w:pPr>
              <w:pStyle w:val="Default"/>
              <w:jc w:val="center"/>
            </w:pPr>
            <w:r>
              <w:t>ir</w:t>
            </w:r>
          </w:p>
          <w:p w:rsidR="00063F03" w:rsidRDefault="004E640D" w:rsidP="004E640D">
            <w:pPr>
              <w:pStyle w:val="Default"/>
              <w:jc w:val="center"/>
            </w:pPr>
            <w:r>
              <w:t>gamtos paveldas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C359FF" w:rsidP="006058C6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Mokytojai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6058C6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mėn.</w:t>
            </w:r>
          </w:p>
        </w:tc>
      </w:tr>
      <w:tr w:rsidR="00063F03" w:rsidTr="00063F03">
        <w:trPr>
          <w:trHeight w:val="2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2A23C8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Pr="0065138E" w:rsidRDefault="00063F03" w:rsidP="0065138E">
            <w:pPr>
              <w:pStyle w:val="Default"/>
              <w:jc w:val="both"/>
              <w:rPr>
                <w:szCs w:val="18"/>
              </w:rPr>
            </w:pPr>
            <w:r w:rsidRPr="0065138E">
              <w:rPr>
                <w:szCs w:val="18"/>
              </w:rPr>
              <w:t>Įrengti paukščių girdyklą „Ožio darže“.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D" w:rsidRDefault="004E640D" w:rsidP="004E640D">
            <w:pPr>
              <w:pStyle w:val="Default"/>
              <w:jc w:val="center"/>
            </w:pPr>
            <w:r>
              <w:t>Kultūros</w:t>
            </w:r>
          </w:p>
          <w:p w:rsidR="004E640D" w:rsidRDefault="004E640D" w:rsidP="004E640D">
            <w:pPr>
              <w:pStyle w:val="Default"/>
              <w:jc w:val="center"/>
            </w:pPr>
            <w:r>
              <w:t>ir</w:t>
            </w:r>
          </w:p>
          <w:p w:rsidR="00063F03" w:rsidRDefault="004E640D" w:rsidP="004E640D">
            <w:pPr>
              <w:pStyle w:val="Default"/>
              <w:jc w:val="center"/>
            </w:pPr>
            <w:r>
              <w:t>gamtos paveldas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C359FF" w:rsidP="006058C6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Mokytojai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6058C6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mėn.</w:t>
            </w:r>
          </w:p>
        </w:tc>
      </w:tr>
      <w:tr w:rsidR="00063F03" w:rsidTr="00C172B4">
        <w:trPr>
          <w:trHeight w:val="5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2A23C8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Pr="00C172B4" w:rsidRDefault="00063F03" w:rsidP="00C172B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4">
              <w:rPr>
                <w:rFonts w:ascii="Times New Roman" w:hAnsi="Times New Roman" w:cs="Times New Roman"/>
                <w:sz w:val="24"/>
                <w:szCs w:val="18"/>
              </w:rPr>
              <w:t xml:space="preserve">Surinktą lietaus vandenį naudoti augalų laistymui. Prie lauko vandens čiaupo pakabinti ženklus primenančius bendruomenei apie vandens tausojimo svarbą ir lietaus vandens naudojimą augalų laistymui.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D" w:rsidRDefault="00343E11" w:rsidP="00343E11">
            <w:pPr>
              <w:pStyle w:val="Default"/>
              <w:jc w:val="center"/>
            </w:pPr>
            <w:r>
              <w:t xml:space="preserve">Išteklių tausojimas </w:t>
            </w:r>
          </w:p>
          <w:p w:rsidR="00063F03" w:rsidRDefault="00343E11" w:rsidP="00343E11">
            <w:pPr>
              <w:pStyle w:val="Default"/>
              <w:jc w:val="center"/>
            </w:pPr>
            <w:r>
              <w:t>ir prie</w:t>
            </w:r>
            <w:r w:rsidR="004E640D">
              <w:t>inamumas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063F03">
              <w:trPr>
                <w:trHeight w:val="537"/>
              </w:trPr>
              <w:tc>
                <w:tcPr>
                  <w:tcW w:w="0" w:type="auto"/>
                </w:tcPr>
                <w:p w:rsidR="00063F03" w:rsidRDefault="00063F03" w:rsidP="00C359F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63F03" w:rsidRDefault="00063F03" w:rsidP="006058C6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6058C6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Darbo grupė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6058C6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mėn.</w:t>
            </w:r>
          </w:p>
        </w:tc>
      </w:tr>
      <w:tr w:rsidR="00063F03" w:rsidTr="00C172B4">
        <w:trPr>
          <w:trHeight w:val="5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C06E42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6058C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8E4">
              <w:rPr>
                <w:rFonts w:ascii="Times New Roman" w:hAnsi="Times New Roman"/>
                <w:sz w:val="24"/>
                <w:szCs w:val="24"/>
              </w:rPr>
              <w:t>Kurti su vaikais įspėjamuosi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us ženklus, etiketes, lipdukus, </w:t>
            </w:r>
            <w:r w:rsidRPr="006E08E4">
              <w:rPr>
                <w:rFonts w:ascii="Times New Roman" w:hAnsi="Times New Roman"/>
                <w:sz w:val="24"/>
                <w:szCs w:val="24"/>
              </w:rPr>
              <w:t>skelbimus raginančius 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usoti vandenį, taupyti elektros </w:t>
            </w:r>
            <w:r w:rsidRPr="006E08E4">
              <w:rPr>
                <w:rFonts w:ascii="Times New Roman" w:hAnsi="Times New Roman"/>
                <w:sz w:val="24"/>
                <w:szCs w:val="24"/>
              </w:rPr>
              <w:t>sąnaudas, rūšiuoti šiukšles.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0D" w:rsidRDefault="004E640D" w:rsidP="004E640D">
            <w:pPr>
              <w:pStyle w:val="Default"/>
              <w:jc w:val="center"/>
            </w:pPr>
            <w:r>
              <w:t xml:space="preserve">Išteklių tausojimas </w:t>
            </w:r>
          </w:p>
          <w:p w:rsidR="00063F03" w:rsidRDefault="004E640D" w:rsidP="004E640D">
            <w:pPr>
              <w:pStyle w:val="Default"/>
              <w:jc w:val="center"/>
            </w:pPr>
            <w:r>
              <w:t>ir prieinamumas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6058C6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Darbo grupė</w:t>
            </w:r>
          </w:p>
          <w:p w:rsidR="00063F03" w:rsidRDefault="00063F03" w:rsidP="006058C6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Mokytojai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6058C6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 mėn. </w:t>
            </w:r>
          </w:p>
        </w:tc>
      </w:tr>
      <w:tr w:rsidR="00063F03" w:rsidTr="00C172B4">
        <w:trPr>
          <w:trHeight w:val="5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C06E42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Pr="00C359FF" w:rsidRDefault="00C359FF" w:rsidP="00C359FF">
            <w:pPr>
              <w:pStyle w:val="Default"/>
              <w:jc w:val="both"/>
              <w:rPr>
                <w:szCs w:val="18"/>
              </w:rPr>
            </w:pPr>
            <w:r>
              <w:rPr>
                <w:szCs w:val="18"/>
              </w:rPr>
              <w:t>Organizuoti knygų dalinimosi  iniciatyvą</w:t>
            </w:r>
            <w:r w:rsidR="00063F03" w:rsidRPr="0065138E">
              <w:rPr>
                <w:szCs w:val="18"/>
              </w:rPr>
              <w:t xml:space="preserve"> „Lauko </w:t>
            </w:r>
            <w:r>
              <w:rPr>
                <w:szCs w:val="18"/>
              </w:rPr>
              <w:t>bibliotekėlė</w:t>
            </w:r>
            <w:r w:rsidR="00063F03" w:rsidRPr="0065138E">
              <w:rPr>
                <w:szCs w:val="18"/>
              </w:rPr>
              <w:t>“.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3" w:rsidRDefault="00343E11" w:rsidP="006058C6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Neigiamo poveikio aplinkai mažinimas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C359FF" w:rsidP="006058C6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Skėrytė</w:t>
            </w:r>
          </w:p>
          <w:p w:rsidR="00C359FF" w:rsidRDefault="00C359FF" w:rsidP="006058C6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Mokytojai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6058C6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F03" w:rsidTr="00C172B4">
        <w:trPr>
          <w:trHeight w:val="5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C06E42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A206A4">
            <w:pPr>
              <w:pStyle w:val="Betarp"/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Organizuoti lopšelio-darželio bendruomenės iniciatyvą „Dovanoju užaugintas daržoves“.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3" w:rsidRDefault="00343E11" w:rsidP="0041764B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Neigiamo poveikio aplinkai mažinimas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41764B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Dovidaitytė</w:t>
            </w:r>
            <w:proofErr w:type="spellEnd"/>
          </w:p>
          <w:p w:rsidR="00063F03" w:rsidRDefault="00063F03" w:rsidP="0041764B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Mokytojai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41764B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mėn. </w:t>
            </w:r>
          </w:p>
        </w:tc>
      </w:tr>
      <w:tr w:rsidR="00063F03" w:rsidTr="00C172B4">
        <w:trPr>
          <w:trHeight w:val="5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C06E42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Pr="00BE48E8" w:rsidRDefault="00063F03" w:rsidP="00C06E42">
            <w:pPr>
              <w:pStyle w:val="Betarp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Organizuoti edukacinę veiklą su tėvais (globėjais) „</w:t>
            </w:r>
            <w:r w:rsidRPr="00BE4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ovanoju daiktui antrą gyvenimą“.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3" w:rsidRDefault="00F43F22" w:rsidP="00343E11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Neigiamo poveikio aplinkai mažinimas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 w:rsidP="00737183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Vrubliauskienė</w:t>
            </w:r>
            <w:proofErr w:type="spellEnd"/>
          </w:p>
          <w:p w:rsidR="00063F03" w:rsidRDefault="00063F03" w:rsidP="00737183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Mokytojai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03" w:rsidRDefault="00063F03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</w:tr>
    </w:tbl>
    <w:p w:rsidR="001B5B43" w:rsidRDefault="001B5B43" w:rsidP="001B5B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5B43" w:rsidRDefault="001B5B43" w:rsidP="0053690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</w:t>
      </w:r>
    </w:p>
    <w:p w:rsidR="00FD22D8" w:rsidRDefault="00FD22D8"/>
    <w:p w:rsidR="00167D3A" w:rsidRDefault="00167D3A" w:rsidP="00167D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167D3A" w:rsidRDefault="00167D3A"/>
    <w:sectPr w:rsidR="00167D3A" w:rsidSect="00FD22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Microsoft YaHei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776FB"/>
    <w:multiLevelType w:val="multilevel"/>
    <w:tmpl w:val="FE06EA2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6BEF7E3E"/>
    <w:multiLevelType w:val="hybridMultilevel"/>
    <w:tmpl w:val="4A669BF6"/>
    <w:lvl w:ilvl="0" w:tplc="11FEB61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4D8627A"/>
    <w:multiLevelType w:val="hybridMultilevel"/>
    <w:tmpl w:val="C270FAB6"/>
    <w:lvl w:ilvl="0" w:tplc="F3F47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1B5B43"/>
    <w:rsid w:val="00016C8F"/>
    <w:rsid w:val="00063F03"/>
    <w:rsid w:val="00077DC7"/>
    <w:rsid w:val="00084A78"/>
    <w:rsid w:val="000E2BDD"/>
    <w:rsid w:val="000E6495"/>
    <w:rsid w:val="00167D3A"/>
    <w:rsid w:val="001B5B43"/>
    <w:rsid w:val="001B7954"/>
    <w:rsid w:val="0025546B"/>
    <w:rsid w:val="00313A48"/>
    <w:rsid w:val="003143D9"/>
    <w:rsid w:val="00343E11"/>
    <w:rsid w:val="00404D82"/>
    <w:rsid w:val="004974E1"/>
    <w:rsid w:val="004E640D"/>
    <w:rsid w:val="00504737"/>
    <w:rsid w:val="00536908"/>
    <w:rsid w:val="0065138E"/>
    <w:rsid w:val="006E08E4"/>
    <w:rsid w:val="00737183"/>
    <w:rsid w:val="00956CF3"/>
    <w:rsid w:val="009E2B79"/>
    <w:rsid w:val="00A206A4"/>
    <w:rsid w:val="00BE48E8"/>
    <w:rsid w:val="00BE6D43"/>
    <w:rsid w:val="00C06E42"/>
    <w:rsid w:val="00C172B4"/>
    <w:rsid w:val="00C359FF"/>
    <w:rsid w:val="00C52330"/>
    <w:rsid w:val="00C57868"/>
    <w:rsid w:val="00D36D0C"/>
    <w:rsid w:val="00D548BB"/>
    <w:rsid w:val="00D915A2"/>
    <w:rsid w:val="00E10B50"/>
    <w:rsid w:val="00F34943"/>
    <w:rsid w:val="00F43F22"/>
    <w:rsid w:val="00F46D3C"/>
    <w:rsid w:val="00F541BD"/>
    <w:rsid w:val="00FD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5B43"/>
    <w:pPr>
      <w:suppressAutoHyphens/>
      <w:spacing w:after="160" w:line="254" w:lineRule="auto"/>
    </w:pPr>
    <w:rPr>
      <w:rFonts w:ascii="Calibri" w:eastAsia="Calibri" w:hAnsi="Calibri" w:cs="Times New Roman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etarpDiagrama">
    <w:name w:val="Be tarpų Diagrama"/>
    <w:link w:val="Betarp"/>
    <w:uiPriority w:val="1"/>
    <w:locked/>
    <w:rsid w:val="001B5B43"/>
    <w:rPr>
      <w:rFonts w:ascii="Calibri" w:eastAsia="Calibri" w:hAnsi="Calibri" w:cs="Calibri"/>
      <w:lang w:eastAsia="zh-CN"/>
    </w:rPr>
  </w:style>
  <w:style w:type="paragraph" w:styleId="Betarp">
    <w:name w:val="No Spacing"/>
    <w:link w:val="BetarpDiagrama"/>
    <w:uiPriority w:val="1"/>
    <w:qFormat/>
    <w:rsid w:val="001B5B4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Sraopastraipa">
    <w:name w:val="List Paragraph"/>
    <w:basedOn w:val="prastasis"/>
    <w:uiPriority w:val="34"/>
    <w:qFormat/>
    <w:rsid w:val="00F541BD"/>
    <w:pPr>
      <w:spacing w:line="256" w:lineRule="auto"/>
      <w:ind w:left="720"/>
      <w:contextualSpacing/>
    </w:pPr>
  </w:style>
  <w:style w:type="paragraph" w:customStyle="1" w:styleId="Default">
    <w:name w:val="Default"/>
    <w:rsid w:val="00C172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1997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Meškuičių LD</dc:creator>
  <cp:lastModifiedBy>Meškuičių LD</cp:lastModifiedBy>
  <cp:revision>20</cp:revision>
  <dcterms:created xsi:type="dcterms:W3CDTF">2026-03-17T11:39:00Z</dcterms:created>
  <dcterms:modified xsi:type="dcterms:W3CDTF">2026-03-24T11:54:00Z</dcterms:modified>
</cp:coreProperties>
</file>