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552"/>
        <w:gridCol w:w="10915"/>
        <w:gridCol w:w="2551"/>
      </w:tblGrid>
      <w:tr w:rsidR="006406B6" w:rsidRPr="006406B6" w:rsidTr="006406B6">
        <w:trPr>
          <w:trHeight w:val="540"/>
        </w:trPr>
        <w:tc>
          <w:tcPr>
            <w:tcW w:w="16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6B6" w:rsidRPr="006406B6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406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ŠIAULIŲ R. MEŠKUIČIŲ LOPŠELIS-DARŽELIS</w:t>
            </w:r>
          </w:p>
        </w:tc>
      </w:tr>
      <w:tr w:rsidR="006406B6" w:rsidRPr="006406B6" w:rsidTr="006406B6">
        <w:trPr>
          <w:trHeight w:val="564"/>
        </w:trPr>
        <w:tc>
          <w:tcPr>
            <w:tcW w:w="160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406B6" w:rsidRPr="00570D57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70D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TVARIŲ MOKYKLŲ ĮSIVERTINIMO LAPAS</w:t>
            </w:r>
          </w:p>
        </w:tc>
      </w:tr>
      <w:tr w:rsidR="006406B6" w:rsidRPr="006406B6" w:rsidTr="006406B6">
        <w:trPr>
          <w:trHeight w:val="348"/>
        </w:trPr>
        <w:tc>
          <w:tcPr>
            <w:tcW w:w="16018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6406B6" w:rsidRPr="006406B6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6406B6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2026-03-25</w:t>
            </w:r>
          </w:p>
        </w:tc>
      </w:tr>
      <w:tr w:rsidR="006406B6" w:rsidRPr="006406B6" w:rsidTr="006406B6">
        <w:trPr>
          <w:trHeight w:val="360"/>
        </w:trPr>
        <w:tc>
          <w:tcPr>
            <w:tcW w:w="1346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3CB"/>
            <w:noWrap/>
            <w:vAlign w:val="bottom"/>
            <w:hideMark/>
          </w:tcPr>
          <w:p w:rsidR="006406B6" w:rsidRPr="00AF4A92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AF4A9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lt-LT"/>
              </w:rPr>
              <w:t>1 sritis. Išteklių tausojimas ir prieinamumas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3CB"/>
            <w:noWrap/>
            <w:vAlign w:val="center"/>
            <w:hideMark/>
          </w:tcPr>
          <w:p w:rsidR="006406B6" w:rsidRPr="00AF4A92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AF4A92">
              <w:rPr>
                <w:rFonts w:ascii="Times New Roman" w:eastAsia="Times New Roman" w:hAnsi="Times New Roman" w:cs="Times New Roman"/>
                <w:b/>
                <w:bCs/>
                <w:color w:val="000000"/>
                <w:szCs w:val="28"/>
                <w:lang w:eastAsia="lt-LT"/>
              </w:rPr>
              <w:t>STATUSAS</w:t>
            </w:r>
          </w:p>
        </w:tc>
      </w:tr>
      <w:tr w:rsidR="006406B6" w:rsidRPr="006406B6" w:rsidTr="006406B6">
        <w:trPr>
          <w:trHeight w:val="300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1 kriterijus: ENERGIJOS NAUDOJIMAS</w:t>
            </w:r>
          </w:p>
        </w:tc>
      </w:tr>
      <w:tr w:rsidR="006406B6" w:rsidRPr="006A2B1E" w:rsidTr="006A2B1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Vadovaujamasi energijos vartojimo audito, kuris atnaujinamas kartą per 5 metus, išvadomis.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Mokykla turi pastato energetinio efektyvumo (žaliojo pastato) sertifikatą.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Mokykla turi energetinių rodiklių viziją ir planą.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47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Ne mažiau 50 proc. naudojamos energijos yra iš atsinaujinančių energijos šaltinių (saulės, vėjo, biokuro, geoterminė ir kt.). Mokykla įsirengia savo jėgainę arba naudoja nuotolines.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2 kriterijus: ENERGETIKOS STEBĖSENA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Atliekama energetikos ūkio tvarumo stebėsena, vertinami pokyčiai.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50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Viešose erdvėse švieslentėse/monitoriuose, internete skelbiama informacija apie mokyklos energetinius rodiklius ir jų efektyvumo pokyčius. Mokiniai įtraukti į stebėseną (CO2 matuokliai, termometrai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3 kriterijus: PATALPŲ MIKROKLIMATAS</w:t>
            </w:r>
          </w:p>
        </w:tc>
      </w:tr>
      <w:tr w:rsidR="006406B6" w:rsidRPr="006A2B1E" w:rsidTr="006A2B1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Visus metus palaikoma tinkama patalpų temperatūra ir oro kokybė.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Įrengtas išmanusis šildymas, pagrindinėse šildymo ir vėsinimo zonose yra programuojami termostatai. Sukurta energijos taupymo tvarka/taisyklės mokykloje.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1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Efektyviai apšildytos sienos, mažiausiai 75 proc. langų yra aukštos energinio efektyvumo klasės.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4 kriterijus: APŠVIETIMAS IR ELEKTROS ĮRANGA</w:t>
            </w:r>
          </w:p>
        </w:tc>
      </w:tr>
      <w:tr w:rsidR="006406B6" w:rsidRPr="006A2B1E" w:rsidTr="006A2B1E">
        <w:trPr>
          <w:trHeight w:val="49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Įrengtas tvarus ir energiją taupantis lauko ir vidaus erdvių apšvietimas. Įdiegta išmani šviesų išjungimo ir reguliavimo sistema.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Naudojami Saulės energijos lauko šviestuvai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Naudojama energetiškai efektyvi ir tvari biuro, buitinė technika ir klasių įranga.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52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Apšvietimas pritaikytas erdvės paskirtims, užtikrinantis gerą matomumą mokyklos teritorijoje ir patekimui į ją (skirtingų zonų – skirtingas apšvietimas pagal poreikį).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5 kriterijus: VANDENS PRIEINAMUMAS IR NAUDOJIMAS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Naudojama vandenį taupanti įranga (čiaupai, tualetų bakeliai, dušai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Teikiamas kokybiškas geriamasis vanduo, vykdoma stebėsena.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2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Įrengti geriamojo vandens prieigos taškai (fontanėliai ir kt.). Skatinama naudotis asmeninėmis gertuvėmis.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13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Valgyklos aplinkoje įrengti praustuvai, jų aplinka skatina higienos įpročius, rankų plovimą prieš valgį ir t.t.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Mokyklos vandens apytakos sistema nuo vandens įvado iki kanalizacijos minimaliai tarši (apsaugota nuo chemikalų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6 kriterijus: ENERGETIKOS IR VANDENTVARKOS EDUKACIJOS INFRASTRUKTŪRA</w:t>
            </w:r>
          </w:p>
        </w:tc>
      </w:tr>
      <w:tr w:rsidR="006406B6" w:rsidRPr="006A2B1E" w:rsidTr="006A2B1E">
        <w:trPr>
          <w:trHeight w:val="2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Mokiniams patrauklia forma įrengtos edukacinės priemonės supažindina su tvaria energija ir vandens taupymu.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Įrengti ženklai ir plakatai, primenantys mokyklos bendruomenei apie vandens tausojimo svarbą.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7 kriterijus: BŪTINOSIOS HIGIENOS APLINKA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Sudaryta galimybė bet kuriuo metu pasinaudoti dušu.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Mokykloje įrengtos lyčiai neutralios higienos patalpos (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unisex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Suteikiamos reikiamos higienos priemonės (pvz., įklotai) ir įrengta jų atliekų surinkimo sistema.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8 kriterijus: MAISTO GAMINIMO APLINKA</w:t>
            </w:r>
          </w:p>
        </w:tc>
      </w:tr>
      <w:tr w:rsidR="006406B6" w:rsidRPr="006A2B1E" w:rsidTr="006A2B1E">
        <w:trPr>
          <w:trHeight w:val="34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Įrengtos erdvės viduje ir lauke, kur mokiniai gali maitintis savo užkandžiais. Sudarytos galimybės pasišildyti iš namų atsineštą maistą.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39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Sudaryta galimybė mokytis maisto gaminimo technologijų, nepriklausomai nuo lyties ir amžiaus, formaliajame ir neformaliajame ugdyme.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44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Mokyklos maisto ruošimo technologijų klasės aprūpintos šiuolaikine maisto gaminimo, pateikimo įranga ir priemonėmis, laikantis tvarumo reikalavimų (energetinė klasė, žaliasis pasirinkimas, nenaudojami vienkartiniai indai ir pan.).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9 kriterijus: KITI MOKYKLOS IŠTEKLIŲ TAUSOJIMO IR PRIEINAMUMO RODIKLIAI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360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3CB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2 sritis.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Judumas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3CB"/>
            <w:noWrap/>
            <w:vAlign w:val="bottom"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STATUSAS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1 kriterijus: TVARI KELIONĖ Į MOKYKLĄ</w:t>
            </w:r>
          </w:p>
        </w:tc>
      </w:tr>
      <w:tr w:rsidR="006406B6" w:rsidRPr="006A2B1E" w:rsidTr="006A2B1E">
        <w:trPr>
          <w:trHeight w:val="42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Sukurtos mokyklos aplinkos jungtys su miesto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judumo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sistema taikant tvarumo principus (saugios, pritaikytos pėstiesiems ir tvariam transportui). Įrengti pėsčiųjų ir dviračių takai už mokyklos teritorijos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19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Įrengtos patogios saugyklos dviračiams,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paspirtukams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riedlentėms (pakanka vietų, patogios, saugios, su stogeliu).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Skatinama naudotis viešuoju transportu/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pavežėjimo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mokyklos transportu sistema (pvz., viešojo transporto subsidijos mokytojams).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Bendra mokinių ir darbuotojų važiavimo asmeniniais automobiliais sistema. Mokyklos bendruomenės nariams teikiama paskata už mokinių/kolegų atvežimą.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Sukurta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elektromobilumo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sistema: laikymo vietos ir įkrovimo stotelės.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Sukurta dviračių ir kitų transporto priemonių dalijimosi sistema mokyklos bendruomenei.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Mokiniai supažindinami su dviračio gedimais ir jų taisymu, įrengta dviračių savarankiška taisykla.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Bendruomenės nariai skatinami už tvarios kelionės į mokyklą pasiekimus.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2 kriterijus: JUDUMO INFRASTRUKTŪROS TVARUMAS</w:t>
            </w:r>
          </w:p>
        </w:tc>
      </w:tr>
      <w:tr w:rsidR="006406B6" w:rsidRPr="006A2B1E" w:rsidTr="006A2B1E">
        <w:trPr>
          <w:trHeight w:val="24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Tvarus mokyklos transporto priemonių ūkis ir panaudojimas (mažiau taršių transporto priemonių pasirinkimas).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26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Atitvarų, žaliųjų zonų kūrimas greta kelių, sporto aikštynų (įskaitant priešvėjines,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priešerozinės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kt. priemones)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Judumo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infrastruktūros kūrimui, naudojamos tvarios medžiagos ir priemonės.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Judumo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infrastruktūra pritaikyta specialius poreikius turintiems bendruomenės nariams.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3 kriterijus: JUDUMO STEBĖSENA</w:t>
            </w:r>
          </w:p>
        </w:tc>
      </w:tr>
      <w:tr w:rsidR="006406B6" w:rsidRPr="006A2B1E" w:rsidTr="006A2B1E">
        <w:trPr>
          <w:trHeight w:val="22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Mokyklos bendruomenė kuria savo darnaus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judumo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planą.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Judumo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infrastruktūra, nuolat atnaujinama.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Mokyklos integruotos į savivaldybių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judumo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priemonių planus.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55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Viešai pasiekiami stebėsenos duomenys apie mokyklos bendruomenės narių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judumo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įpročius (kiek į mokyklą atvyksta automobiliu, pėsčiomis, netaršiu transportu) ir jų pokyčius.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5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Mokykla vadovaujasi aktyvumą skatinančios mokyklos kūrimo rekomendacijomis „Aktyvi mokykla“.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4 kriterijus: JUDUMO EDUKACIJA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Sukurta efektyvi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judumo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pažintinių, sveikatinimo takų sistema mokyklos aplinkoje.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3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Takai ženklinti, jų stotelėse yra informaciniai, universalaus dizaino stendai, plakatai, objektai, interaktyvios priemonės.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Informacija stenduose apie viešojo transporto grafikus, žemėlapiai ir kt.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Vykdoma viešojo transporto saugos, etikos ir elgesio edukacija.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5 kriterijus: SAUGUS EISMAS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Įrengtos priemonės saugiam eismui užtikrinti (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apšvietimas,perėjos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t.t.).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Kuriamos vienodos miesto ir kaimo saugaus eismo galimybės(pav.: šaligatviai, perėjos).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Įrengtos saugaus eismo edukacinės erdvės lauke ar viduje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Puoselėjama mokinių saugaus eismo kultūra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6 kriterijus: KITI MOKYKLOSTVARAUS JUDUMO RODIKLIAI</w:t>
            </w:r>
          </w:p>
        </w:tc>
      </w:tr>
      <w:tr w:rsidR="006406B6" w:rsidRPr="006A2B1E" w:rsidTr="006A2B1E">
        <w:trPr>
          <w:trHeight w:val="22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AF4A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Mokykla inic</w:t>
            </w:r>
            <w:r w:rsidR="00AF4A92"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ijuoja ir kuria unikalias, savo </w:t>
            </w: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aplinkai pritaikytas tvaraus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judumo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priemones.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hideMark/>
          </w:tcPr>
          <w:p w:rsidR="006406B6" w:rsidRPr="006A2B1E" w:rsidRDefault="006406B6" w:rsidP="00AF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360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3CB"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 sritis. Bendruomenės įtraukimas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1 kriterijus: BENDRUOMENIŠKUMO SKATINIMAS</w:t>
            </w:r>
          </w:p>
        </w:tc>
      </w:tr>
      <w:tr w:rsidR="006406B6" w:rsidRPr="006A2B1E" w:rsidTr="006A2B1E">
        <w:trPr>
          <w:trHeight w:val="20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Mokiniai ir gyvenamosios vietos bendruomenė dalyvauja edukacinių erdvių ir ugdymo turinio jose planavime ir kūrime.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Mokykla bendradarbiauja su partneriais (savivaldybė, rėmėjai, saugomų teritorijų direkcijos, ekspertai ir kt.) kurdami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tvarumoiniciatyvas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Puoselėjamos mokyklos tradicijos ir kuriamos naujos.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Skatinamas mokinių kūrybiškumas ir tvarus verslumas (vystomi amatai, mainai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Bendruomenės narių pasiekimai yra vertinami, viešinami ir skatinami.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Vystoma savanorystė, socialinė veikla (senelių namuose, gyvūnų prieglaudose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33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Užtikrinamas mokyklos bendruomenės grįžtamasis ryšys apie tvarumo iniciatyvas.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2 kriterijus: PSICHOLOGINĖ GEROVĖ IR LYGIOS GALIMYBĖS</w:t>
            </w:r>
          </w:p>
        </w:tc>
      </w:tr>
      <w:tr w:rsidR="006406B6" w:rsidRPr="006A2B1E" w:rsidTr="006A2B1E">
        <w:trPr>
          <w:trHeight w:val="34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Vadovaujamasi visiems žinomomis bendro gyvenimo ir nesmurtinės kultūros taisyklėmis. Taisyklės viešinamos matomoje vietoje, visa bendruomenė dalyvauja jų kūrime.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5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Sudaryti krizių intervencijos planai ir protokolai efektyviam psichikos sveikatos ir psichologinių problemų sprendimui.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Vykdoma psichoaktyviųjų medžiagų vartojimo prevencija.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Aiškūs bendruomenės susitarimai dėl medijų naudojimo tarpusavio bendravime. Mokykla aktyvi „Draugiško interneto“ programose.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52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Naudojamos uniformos yra neutralios lyčių atžvilgiu arba yra galimybė pasirinkti, kokias uniformos kombinacijas dėvėti, taip leidžiant visiems mokiniams rengtis neribojant jų lyties raiškos.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Sukurta terpė laisvai mokinių ir mokytojų meninei, emocinei ir asmeninei saviraiškai (erdvės freskoms, mokinių televizija/ radijas, virtuali erdvė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3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Sukurta mokinių savivaldos struktūra ir infrastruktūra, suteiktos patalpos mokinių atstovybėms.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18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Veikia idėjų ir pasiūlymų dalijimosi platforma (grįžtamojo ryšio dėžutė arba lenta, internetinės apklausos, programėlės).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3 kriterijus: KITI MOKYKLOS BENDRUOMENĖS ĮTRAUKIMO RODIKLIAI</w:t>
            </w:r>
          </w:p>
        </w:tc>
      </w:tr>
      <w:tr w:rsidR="006406B6" w:rsidRPr="006A2B1E" w:rsidTr="006A2B1E">
        <w:trPr>
          <w:trHeight w:val="19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Mokykla inicijuoja ir kuria unikalias, savo aplinkai pritaikytas bendruomenės įtraukimo priemones.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360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3CB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sritis. Kultūros ir gamtos paveldas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1 kriterijus: KULTŪRŲ ĮVAIROVĖ</w:t>
            </w:r>
          </w:p>
        </w:tc>
      </w:tr>
      <w:tr w:rsidR="006406B6" w:rsidRPr="006A2B1E" w:rsidTr="006A2B1E">
        <w:trPr>
          <w:trHeight w:val="12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Identifikuojamos bendruomenės kultūrinės skirtybės, joms pritaikoma aplinka ir veiklos.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24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Bibliotekose, muziejuose ir kitose erdvėse pristatoma ir eksponuojama kultūrų įvairovė bei tradicijos.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Sudaryta galimybė mokiniams bendradarbiauti ir bendrauti su mokiniais iš kitų valstybių, mainų programose, tarptautiniuose projektuose.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50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Maitinime atspindima mokinių kultūrinė įvairovė, įvairios mitybos tradicijos ir pageidavimai. Rengiamos skirtingos mitybos kultūros meniu dienos, siūlomi tradiciniai patiekalai.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2 kriterijus: BIOLOGINĖ ĮVAIROVĖ</w:t>
            </w:r>
          </w:p>
        </w:tc>
      </w:tr>
      <w:tr w:rsidR="006406B6" w:rsidRPr="006A2B1E" w:rsidTr="006A2B1E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Dalis mokyklos teritorijos palikta laukinei gamtai (nešienaujamos pievos gabalėlis, negyva mediena ir t.t.). Identifikuojami biologinei įvairovei vertingiausi teritorijos elementai.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74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Įrengtos biologinę įvairovę skatinančios priemonės (inkilai paukščiams ir šikšnosparniams, apdulkintojų sodai, vabzdžių viešbučiai,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ornitochoriniai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sodai ir kt.), įrengti informaciniai stendai, mokiniams suteikiamos stebėjimo priemonės (žiūronai, mikroskopai ir t.t.).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38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Mokyklos teritorijoje sudarytos sąlygos saugiai gyventi ten natūraliai apsigyvenusiems organizmams, įrašytiems į Lietuvos raudonąją knygą. Mokiniams prieinama Lietuvos raudonoji knyga.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15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Mokyklos teritorijoje nesodinamos ir reguliariai naikinamos invazinių augalų rūšys.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7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Sukurtas interaktyvus mokyklos teritorijos biologinės įvairovės žemėlapis (pvz.,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iNaturalist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platformoje).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Mokyklos aplinkoje auginami mažiau žinomi, retai auginami maistiniai ir vaisiniai augalai.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6A2B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Želdinių asortimente yra ir vietinės/Lietuvoje sukurtos maistinių augalų veislės.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6A2B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3 kriterijus: VANDUO LAUKO ERDVĖSE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Prie mokyklos įrengiami vandens telkiniai (kūdros, tvenkiniai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Saugomi natūralūs vandens telkiniai, vandentėkmės, įrengiamos apsauginės zonos.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Puoselėjama biologinė įvairovė natūraliuose ir dirbtiniuose vandens telkiniuose, kuriamos vandens ekosistemų naudojimo edukacijoje priemonės.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Mokyklos bendruomenė prižiūri greta ir netoli mokyklos esančius hidrografinius objektus.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FC5A30">
        <w:trPr>
          <w:trHeight w:val="1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Želdynų (daržai, vejos ir kt.) laistymui naudojamas kritulių vanduo, taupant vandentiekio vandenį. Įrengti lietaus sodai.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4 kriterijus: KITA NEGYVOJI GAMTA</w:t>
            </w:r>
          </w:p>
        </w:tc>
      </w:tr>
      <w:tr w:rsidR="006406B6" w:rsidRPr="006A2B1E" w:rsidTr="00FC5A30">
        <w:trPr>
          <w:trHeight w:val="32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Edukacinėse erdvėse panaudojami negyvosios gamtos objektai: vietovės reljefo formos, rieduliai, akmeninės sienos ir kiti geologiniai objektai. Įrengtos teminės negyvosios gamtos ekspozicijos.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FC5A30">
        <w:trPr>
          <w:trHeight w:val="37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 negyvos gamtos objektų (riedulių, mūro ar akmens sienų) sukurtos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mikrobuveinės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samanoms, kerpėmis ir kitoms rūšims.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FC5A30">
        <w:trPr>
          <w:trHeight w:val="27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Įrengtos geologinių pavyzdžių ir naudingų iškasenų ekspozicijos, akcentuojant vietovės išskirtinumą.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FC5A30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Sodinami gruntą valantys (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fitoremediacija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 augalai.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FC5A30">
        <w:trPr>
          <w:trHeight w:val="25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Įrengtos supažindinimo su dirvožemiu ir jo biologine įvairove priemonės (stendai, dirvožemio pjūvių įrengimas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color w:val="000000"/>
                <w:lang w:eastAsia="lt-LT"/>
              </w:rPr>
              <w:t>5 kriterijus: KITI MOKYKLOS KULTŪROS IR GAMTOS PAVELDO RODIKLIAI</w:t>
            </w:r>
          </w:p>
        </w:tc>
      </w:tr>
      <w:tr w:rsidR="006406B6" w:rsidRPr="006A2B1E" w:rsidTr="00FC5A30">
        <w:trPr>
          <w:trHeight w:val="1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Mokykla inicijuoja ir kuria unikalias, savo aplinkai pritaikytas kultūros ir gamtos paveldo priemones.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360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3CB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 sritis. Saugumas ir sveikata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1 kriterijus: CIVILINĖ SAUGA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Pirmosios pagalbos priemonės prieinamos visiems.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15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Sukurti aiškūs civilinės saugos algoritmai: signalai, jų perdavimo tvarka ir elgesys, veiksmų nuoseklumas.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47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Numatytos ir įrengtos priemonės siekiant užtikrinti bendruomenės apsaugą atsiradus hibridinėms ir karo grėsmėms (kolektyvinės apsaugos statiniai, priedangos, kitos alternatyvios pasislėpimo vietos).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FC5A30">
        <w:trPr>
          <w:trHeight w:val="37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Suprantamai ir kūrybiškais būdais bendruomenė informuojama apie civilinės saugos planus, elgesį skirtingose nelaimingų atsitikimų situacijose.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Numatytos saugios zonos, evakuacijos maršrutai, aiškus jų žymėjimas.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13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Mokykla turi išgyvenimo priemones, sudarytos galimybės jas naudoti. Įrengtos išgyvenimo įgūdžių lavinimo erdvės.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FC5A30">
        <w:trPr>
          <w:trHeight w:val="24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Bendruomenės taisyklėmis, susitarimais ir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įtrauktimi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grįsta mokyklos saugos sistema.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2 kriterijus: HIGIENA IR SAUGUMAS</w:t>
            </w:r>
          </w:p>
        </w:tc>
      </w:tr>
      <w:tr w:rsidR="006406B6" w:rsidRPr="006A2B1E" w:rsidTr="00FC5A30">
        <w:trPr>
          <w:trHeight w:val="43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Vidaus ir išorės erdvės yra sveikatą stiprinančios ir saugios, vadovaujamasi higienos normomis, įrenginiai atitinka ugdytinių amžių. Aplinkoje nėra pavojų keliančių infrastruktūros elementų.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70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Mokyklos vidaus ir lauko erdvėse neauginami/nesodinami nuodingi bei kiti sveikatai pavojingi augalai. Seniau sodinti daugiamečiai sveikatai pavojingi augalai (pvz. medžiai nuodingais vaisiais) pažymėti informacinėmis lentelėmis arba kitomis saugos priemonėmis.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3 kriterijus: SUBALANSUOTA MITYBA</w:t>
            </w:r>
          </w:p>
        </w:tc>
      </w:tr>
      <w:tr w:rsidR="006406B6" w:rsidRPr="006A2B1E" w:rsidTr="00FC5A30">
        <w:trPr>
          <w:trHeight w:val="20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Visiems mokiniams sudarytos sąlygos valgykloje gauti subalansuotos mitybos produktus ir patiekalus.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Sveikatos problemų (alergijos, cukrinis diabetas ir kt.) turintys mokiniai gali pasirinkti jiems tinkamą maistą. Valgyklose pateikiama informacija apie alergenus, maisto kaloringumą.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48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Mėsos ir/arba kitų gyvulinės kilmės produktų nevartojantys mokiniai ir mokytojai mokyklos valgykloje kasdien turi galimybę maitintis pilnaverčiu, pakankamai baltymų ir kitų būtinų maisto medžiagų turinčiu maistu.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39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Mokykloje nėra galimybių įsigyti nesveiką maistą (mokyklos valgykloje užtikrinta galimybė pasirinkti sveikesnius patiekalus ir užkandžius). Maisto automatų ir panašių įrenginių tiekėjai prekiauja sveikesniais produktais.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4 kriterijus: SVEIKOS MITYBOS ŠVIETIMAS</w:t>
            </w:r>
          </w:p>
        </w:tc>
      </w:tr>
      <w:tr w:rsidR="006406B6" w:rsidRPr="006A2B1E" w:rsidTr="00FC5A30">
        <w:trPr>
          <w:trHeight w:val="42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Valgykla, vidaus ir lauko erdvės naudojamos informacijos pateikimui apie pilnavertę mitybą, gerą savijautą. Įrengtos interaktyvios maisto piramidės, plakatai, ekranai ir kt. apie sveiką gyvenseną, mitybą ir produktų ženklinimą.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Mokiniams patraukliai ir suprantamai pateikta informacija apie patiekalų maistingumą ir sudėtį.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Sukurta aplinka, skatinanti lėtą ir dėmesingą valgymą, socialinį bendravimą.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5 kriterijus: KITI MOKYKLOS SAUGUMO IR SVEIKATOS RODIKLIAI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Mokykla inicijuoja ir kuria unikalias, savo aplinkai pritaikytas saugumo ir sveikatos priemones.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360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3CB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 sritis. Neigiamo poveikio aplinkai mažinimas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1 kriterijus: DAIKTŲ VARTOJIMO ĮPROČIAI</w:t>
            </w:r>
          </w:p>
        </w:tc>
      </w:tr>
      <w:tr w:rsidR="006406B6" w:rsidRPr="006A2B1E" w:rsidTr="00FC5A30">
        <w:trPr>
          <w:trHeight w:val="47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Mokykloje vyrauja rūšiavimo, daugkartinio daiktų naudojimo kultūra, mažinamas vienkartinių priemonių kiekis bendroje vartosenoje.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23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Įrengti dalijimosi daiktais taškai (DĖK`UI stotelės principu), mažosios bibliotekėlės, augalų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atiduotuvės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ir t.t.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Įrengtos dirbtuvės mokiniams daiktų remontavimui, rūbų taisymui.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6406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Sukurta atsakingo popieriaus ir kitų kanceliarinių priemonių vartojimo kultūra.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3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Dalis atliekų kaip žaliava naudojama kūrybiniais tikslais (menams, techninei kūrybai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2 kriterijus: ATLIEKŲ PREVENCIJOS ŠVIETIMAS</w:t>
            </w:r>
          </w:p>
        </w:tc>
      </w:tr>
      <w:tr w:rsidR="006406B6" w:rsidRPr="006A2B1E" w:rsidTr="00FC5A30">
        <w:trPr>
          <w:trHeight w:val="45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Matomose vietose mokyklos erdvėse, skirtingo amžiaus mokiniams, suprantamais būdais pateikta informacija, apie tvarių prekių ženklinimą, jų perdirbimo ir rūšiavimo galimybes.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FC5A30">
        <w:trPr>
          <w:trHeight w:val="4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Sukurtos atliekų pažinimo, ženklinimo mini ekspozicijos mokyklų erdvėse (galimybė pažinti atliekų tipus, įvairovę, mokytis rinktis pirkinius).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3 kriterijus: ATLIEKOS IR RŪŠIAVIMAS</w:t>
            </w:r>
          </w:p>
        </w:tc>
      </w:tr>
      <w:tr w:rsidR="006406B6" w:rsidRPr="006A2B1E" w:rsidTr="00FC5A30">
        <w:trPr>
          <w:trHeight w:val="12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Sukurtas šiuolaikinis atliekų tvarkymo ciklas, turintis minimalų poveikį aplinkai ir žmonių sveikatai.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30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Įrengtos atliekų rūšiavimo aikštelės yra saugios, uždaromos, vykdoma atliekų pokyčių apskaita.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Įrengtos atliekų rūšiavimo dėžės mokyklos aplinkoje, patogiose vietose.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Sukurtos edukacinės erdvės apie pakuočių žymėjimą, atliekų rūšiavimą ir perdirbimą.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4 kriterijus: TVARŪS PRODUKTAI</w:t>
            </w:r>
          </w:p>
        </w:tc>
      </w:tr>
      <w:tr w:rsidR="006406B6" w:rsidRPr="006A2B1E" w:rsidTr="00FC5A30">
        <w:trPr>
          <w:trHeight w:val="2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Laikomasi „lėto maisto“ (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slow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food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 principų: geras (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good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), švaru/tvaru (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clean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), sąžininga kainodara (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fair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Taikomi sąžiningos prekybos reikalavimai (perkami produktai iš ūkių, plantacijų ir gamyklų, kuriose taikoma atsakinga darbo, sveikatos ir saugos praktika).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Valgiaraštyje pirmenybė teikiama šviežiems, sezoniniams produktams.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50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Naudojama daugiau augalinės kilmės produktų, taip mažinant mėsos gamybos poveikį aplinkai. Į valgiaraščius įtraukiami patrauklūs vegetariški ir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veganiški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patiekalai, tenkinant įvairios mitybos nuostatas ir poreikius.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55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Pirmenybė teikiama produktams iš tvarių ūkių ir gamintojų, atsižvelgiant į produktų ekologinį ženklinimą (pvz. „Rakto skylutė“, ES ekologinio maisto ženklas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5 kriterijus: MAISTO ATLIEKŲ SISTEMA</w:t>
            </w:r>
          </w:p>
        </w:tc>
      </w:tr>
      <w:tr w:rsidR="006406B6" w:rsidRPr="006A2B1E" w:rsidTr="00FC5A30">
        <w:trPr>
          <w:trHeight w:val="25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Įgyvendinama veiksminga maisto atliekų stebėsena ir kontrolė. Mokiniai įtraukiami į stebėsenos procesą.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Optimizuotas maisto produktų pakuočių atliekų kiekis, jos rūšiuojamos arba dalis panaudojama antriniams tikslams (antrą kartą, kūrybiniams mokinių darbams ir pan.).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Didžioji dalis įsigytų maisto produktų suvartojama pagal pirminę paskirtį.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Švediškas/dalinis švediškas stalas mokyklos valgykloje (garnyro, salotų bufetas), vaikai patys gali įsidėti maisto.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32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Sudaryta galimybė maisto atliekų naudojimui antriniams tikslams (ūkio gyvūnams, kompostui).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6 kriterijus: ORGANINĖS ATLIEKOS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Įrengti kompostavimo konteineriai ar aikštelės skirtingų tipų atliekoms.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Dalis medžių lapų rudenį paliekama irti natūraliai, turtinama dirvožemio ekosistema.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FC5A30">
        <w:trPr>
          <w:trHeight w:val="16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Suteikiama galimybė mokiniams stebėti organines atliekas skaidančius organizmus (pvz.,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sliekynai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7 kriterijus: PAVOJINGŲ ATLIEKŲ SURINKIMAS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Įrengtos ir paženklintos elementų surinkimo vietos.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Galimybė surinkti nereikalingus smulkius elektronikos prietaisus.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A2B1E">
        <w:trPr>
          <w:trHeight w:val="31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Mokyklos edukacinėse erdvėse nenaudojamos senos padangos ir kitos pavojingos atliekos.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8 kriterijus: NUOTEKŲ SISTEMA</w:t>
            </w:r>
          </w:p>
        </w:tc>
      </w:tr>
      <w:tr w:rsidR="006406B6" w:rsidRPr="006A2B1E" w:rsidTr="006A2B1E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Vykdoma periodinė nuotekų rodiklių stebėsena. Nuotekų užterštumas neviršija nuotekų tvarkymo reglamente nustatytų leistinų koncentracijų.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FC5A30">
        <w:trPr>
          <w:trHeight w:val="7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Mokyklos edukacinėse erdvėse įrengiami mokymo paskirtį turintys biologinio valymo įrenginiai.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9 kriterijus: KITI MOKYKLOS NEIGIAMO POVEIKIO APLINKAI MAŽINIMO RODIKLIAI</w:t>
            </w:r>
          </w:p>
        </w:tc>
      </w:tr>
      <w:tr w:rsidR="006406B6" w:rsidRPr="006A2B1E" w:rsidTr="00FC5A30">
        <w:trPr>
          <w:trHeight w:val="22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Mokykla inicijuoja ir kuria unikalias, savo aplinkai pritaikytas poveikio aplinkai mažinimo priemones.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360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3CB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7 sritis. Viešosios erdvės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lastRenderedPageBreak/>
              <w:t>1 kriterijus: VIDAUS IR LAUKO ĮRENGIMAS</w:t>
            </w:r>
          </w:p>
        </w:tc>
      </w:tr>
      <w:tr w:rsidR="006406B6" w:rsidRPr="006A2B1E" w:rsidTr="00FC5A30">
        <w:trPr>
          <w:trHeight w:val="41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Kuriant mokyklos aplinkas vadovaujamasi universalaus dizaino principais, atsižvelgiama į vaikų, asmenų su negalia ir skirtingų lyčių interesus, suteikiama saugi, įtrauki mokymosi aplinka visiems.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4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Atsižvelgiant į bendruomenės poreikius naudojama moderni, kokybiška, tvari ir ilgalaikė mokyklos vidaus įranga (durys, langai, grindų dangos, baldai ir kt.), atitinkanti estetikos, efektyvumo, suderinamumo principus.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576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Naudojamasi vietinėmis medžiagomis ir gamintojų paslaugomis. Sta</w:t>
            </w:r>
            <w:r w:rsidR="00FC5A30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tybai ir renovacijai naudojamos </w:t>
            </w: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ekologiškos/perdirbtos medžiagos.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2 kriterijus: ŽALIOSIOS ERDVĖS</w:t>
            </w:r>
          </w:p>
        </w:tc>
      </w:tr>
      <w:tr w:rsidR="006406B6" w:rsidRPr="006A2B1E" w:rsidTr="00FC5A30">
        <w:trPr>
          <w:trHeight w:val="47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Kryptingai parinkti želdiniai, tinkantys ugdymo turiniui. Augalų rūšių įvairovė derinama su ugdymo programomis. Želdinama planingai, želdinių planavimas konceptualus. Kūrime dalyvauja mokiniai.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37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Sodinami pavėsį teikiantys</w:t>
            </w:r>
            <w:r w:rsidR="00AF4A92"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želdiniai (žaidimų aikštelėms, </w:t>
            </w: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lauko klasėms ir mokyklos pastatui). Įrengti žalieji stogai, naudojamas horizontalus želdinimas.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42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Taupomas laistymo vanduo (veiksmingos želdinių drėkinimo sistemos, lašelinis drėkinimas, drėgmės jutikliai). Sodinami sausrai atsparūs augalai.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Sukurtas sensorinis sodas su augalais, stimuliuojančiais uoslę, lytėjimą, garsą ir regą.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3 kriterijus: SPORTO IR POILSIO INFRASTRUKTŪRA</w:t>
            </w:r>
          </w:p>
        </w:tc>
      </w:tr>
      <w:tr w:rsidR="006406B6" w:rsidRPr="006A2B1E" w:rsidTr="00FC5A30">
        <w:trPr>
          <w:trHeight w:val="45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Aikštynų ir fizinio aktyvumo galimybių įvairovė. Fizinio aktyvumo skatinimui panaudojamos laisvos erdvės, netradiciniai elementai/sprendimai.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50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Aktyvios mokyklos išorinės erdvės: kiemas, stadionas, parkas, takeliai, karstymosi sienelės, tinklai, lauko treniruokliai, labirintai. Kuriamos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patyriminės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erdvės (basų kojų takai, laipiojimo sienelės, kliūčių ruožai, žaidimų erdvės).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12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Sudaroma galimybė mokiniams sporto infrastruktūra/ priemonėmis naudotis po pamokų ir pertraukų metu.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42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Sukurta rezervacijos sistema, pagal kurią galima naudotis sporto infrastruktūra po darbo valandų. Jei įmanoma, sudaroma galimybė infrastruktūra naudotis miesto bendruomenei.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FC5A30">
        <w:trPr>
          <w:trHeight w:val="19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Įrengtos poilsio ir ramybės zonos viduje ir lauke, mokyklos erdvė kuria teigiamą ir pozityvią psichologinę būseną.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Sukurtos socializacijos erdvės (stalo žaidimų zonos, amfiteatrai, kino salės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20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Įrengtos emocijų pažinimo erdvės ir priemonės (emocijų ratas, interaktyvūs žaidimai, apklausos ir t.t.).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Sudaryta galimybė saugiai mokytis ir leisti laisvalaikį gamtoje.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4 kriterijus: JUDUMAS PAMOKOS METU</w:t>
            </w:r>
          </w:p>
        </w:tc>
      </w:tr>
      <w:tr w:rsidR="006406B6" w:rsidRPr="006A2B1E" w:rsidTr="00FC5A30">
        <w:trPr>
          <w:trHeight w:val="34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Sudaryta galimybė mokytis „klasėse be sienų“: lauko klasėse, koridoriuose, vestibiuliuose, bibliotekoje, mokyklos kieme ir kitose vidinėse bei išorinėse mokyklos erdvėse.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25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Skatinamas/plėtojamas judėjimo elementų įtraukimas ne tik fizinio ugdymo, bet ir kitose pamokose.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41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Sėdėjimo laikas trumpinamas aktyviomis priemonėmis (įrengiant reguliuojamo aukščio vietas, keičiant sėdėjimo padėtis sėdint ant kamuolių, pusiausvyros pagalvėlių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46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Fiziniam aktyvumui naudojamos išmaniosios technologijos (edukacinės programėlės, interaktyvios grindys, virtualieji aktyvūs žaidimai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Kultivuojamos naujos, mažiau žinomos sporto šakos. Įrengtos joms reikalingos priemonės.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Infrastruktūra naudojama visus metus, inventorius reguliariai atnaujinamas.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5 kriterijus: INFORMACIJOS PRIEIGA</w:t>
            </w:r>
          </w:p>
        </w:tc>
      </w:tr>
      <w:tr w:rsidR="006406B6" w:rsidRPr="006A2B1E" w:rsidTr="00FC5A30">
        <w:trPr>
          <w:trHeight w:val="660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Sukurtos galimybės naudotis informacinėmis ir ryšių technologijomis bei užtikrinta visuotinė prieiga prie interneto. Bendruomenės nariams ir svečiams įrengti nemokamo interneto prieigos taškai klasėse, bibliotekose, informacijos</w:t>
            </w: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br/>
              <w:t>centruose.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45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Audiovizualinė sistema (stendai, plakatai, mokyklos televizija ir radijas) siejama su darniu vystymusi, pritaikyta specialių poreikių mokiniams.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6 k</w:t>
            </w:r>
            <w:r w:rsidR="00AF4A92"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 xml:space="preserve">riterijus: KITI MOKYKLOS TVARIŲ </w:t>
            </w: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VIEŠŲJŲ ERDVIŲ RODIKLIAI</w:t>
            </w:r>
          </w:p>
        </w:tc>
      </w:tr>
      <w:tr w:rsidR="006406B6" w:rsidRPr="006A2B1E" w:rsidTr="00FC5A30">
        <w:trPr>
          <w:trHeight w:val="214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Mokykla inicijuoja ir kuria unikalias, savo aplinkai pritaikytas tvarių viešųjų erdvių priemones.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360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3CB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8 sritis. Vietovių ryšiai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1 kriterijus: ŽALIEJI PIRKIMAI</w:t>
            </w:r>
          </w:p>
        </w:tc>
      </w:tr>
      <w:tr w:rsidR="006406B6" w:rsidRPr="006A2B1E" w:rsidTr="00FC5A30">
        <w:trPr>
          <w:trHeight w:val="412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Vykdomi pirkimai iš vietinių, etikos nuostatomis besivadovaujančių gamintojų, kuriems svarbi socialinė atsakomybė, biologinės įvairovės apsauga ir kiti tvarumo kriterijai.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FC5A30">
        <w:trPr>
          <w:trHeight w:val="461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Įsigyjamos prekės ir paslaugos atitinka ekologinius ir sąžiningos prekybos reikalavimams (vadovaujamasi jų ženklinimu).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Mokyklos valgykloje parduodami minimaliai supakuoti produktai.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C5A30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Perkamas perdirbto popieriaus ir plastiko produktai, naudoti baldai ir kt.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AF4A92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2 kriterijus: TRUMPA</w:t>
            </w:r>
            <w:r w:rsidR="006406B6"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MAISTO TIEKIMO GRANDINĖ</w:t>
            </w:r>
          </w:p>
        </w:tc>
      </w:tr>
      <w:tr w:rsidR="006406B6" w:rsidRPr="006A2B1E" w:rsidTr="00FC5A30">
        <w:trPr>
          <w:trHeight w:val="46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C5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Perkami maisto produktai iš regione įsikūrusių ūkių, gamyklų, taip palaikant vietinius gamintojus (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local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food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). Yra ne daugiau kaip vienas tarpininkas tarp ūkio ir maitinimo organizatoriaus.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Mokyklos aplinkoje auginami žalumynai, prieskoniai, vaisiai ir daržovės.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C5A30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C5A30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3 kriterijus: ŽEMDIRBYSTĖ MOKYKLOJE</w:t>
            </w:r>
          </w:p>
        </w:tc>
      </w:tr>
      <w:tr w:rsidR="006406B6" w:rsidRPr="006A2B1E" w:rsidTr="00FF0A52">
        <w:trPr>
          <w:trHeight w:val="497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F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Mokykloje įrengiami mokomieji daržai, sodai, šiltnamiai, medelynai, vaistažolių ir prieskonių lysvės, </w:t>
            </w:r>
            <w:proofErr w:type="spellStart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kompostinės</w:t>
            </w:r>
            <w:proofErr w:type="spellEnd"/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, yra reikalingos augalų priežiūros priemonės.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F0A52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F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Mokyklos aplinkoje augalai auginami ekologinės žemdirbystės principais.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F0A52">
        <w:trPr>
          <w:trHeight w:val="52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F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Žemės ūkio augalų auginime dalyvauja mokiniai (sodina, renka ir vertina derlių, mokosi prižiūrėti, rengia derliaus parodas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F0A52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F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Augalai pažymėti informacinėmis lentelėmis arba QR kodais su aprašymais.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F0A52">
        <w:trPr>
          <w:trHeight w:val="39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F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Įrengta dalijimosi derliumi stotelė/vieta mokyklos bendruomenei (galima pasiimti vaisių ir daržovių, atnešti savo užaugintų kitiems).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DA65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F0A52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4 kriterijus: TVARUS TURIZMAS IR KELIONĖS</w:t>
            </w:r>
          </w:p>
        </w:tc>
      </w:tr>
      <w:tr w:rsidR="006406B6" w:rsidRPr="006A2B1E" w:rsidTr="00FF0A52">
        <w:trPr>
          <w:trHeight w:val="163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06B6" w:rsidRPr="006A2B1E" w:rsidRDefault="006406B6" w:rsidP="00FF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Sukurta mokymosi ne mokyklos erdvėse galimybių sistema (saugomos teritorijos, muziejai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</w:tr>
      <w:tr w:rsidR="006406B6" w:rsidRPr="006A2B1E" w:rsidTr="00FF0A52">
        <w:trPr>
          <w:trHeight w:val="279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F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Mokyklos apylinkių žinomumo didinimas turizmui ir lankytojams patraukti (miestelio patrauklumo didinimas, mokyklos </w:t>
            </w: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muziejus, paveldo objektai ir jų edukacinio potencialo atskleidimas, amatų centrai).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9D18D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lastRenderedPageBreak/>
              <w:t>ĮGYVENDINTA</w:t>
            </w:r>
          </w:p>
        </w:tc>
      </w:tr>
      <w:tr w:rsidR="006406B6" w:rsidRPr="006A2B1E" w:rsidTr="006A2B1E">
        <w:trPr>
          <w:trHeight w:val="288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Sukurta apgyvendinimo infrastruktūra mainų turizmui (palapinės, kelionių nameliai ir kt.).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406B6">
        <w:trPr>
          <w:trHeight w:val="288"/>
        </w:trPr>
        <w:tc>
          <w:tcPr>
            <w:tcW w:w="16018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406B6" w:rsidRPr="00FF0A52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b/>
                <w:iCs/>
                <w:color w:val="000000"/>
                <w:lang w:eastAsia="lt-LT"/>
              </w:rPr>
              <w:t>5 kriterijus: KITI MOKYKLOS TVARIŲ VIETOVĖS RYŠIŲ RODIKLIAI</w:t>
            </w:r>
          </w:p>
        </w:tc>
      </w:tr>
      <w:tr w:rsidR="006406B6" w:rsidRPr="006A2B1E" w:rsidTr="00FF0A52">
        <w:trPr>
          <w:trHeight w:val="235"/>
        </w:trPr>
        <w:tc>
          <w:tcPr>
            <w:tcW w:w="25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09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6406B6" w:rsidRPr="006A2B1E" w:rsidRDefault="006406B6" w:rsidP="00FF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Mokykla inicijuoja ir kuria unikalias, savo aplinkai pritaikytas tvarių vietovės ryšių priemones.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0000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</w:tr>
      <w:tr w:rsidR="006406B6" w:rsidRPr="006A2B1E" w:rsidTr="006A2B1E">
        <w:trPr>
          <w:trHeight w:val="3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09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E799"/>
            <w:noWrap/>
            <w:vAlign w:val="bottom"/>
            <w:hideMark/>
          </w:tcPr>
          <w:p w:rsidR="006406B6" w:rsidRPr="006A2B1E" w:rsidRDefault="006406B6" w:rsidP="00AF4A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Lentelės užpildymas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E799"/>
            <w:noWrap/>
            <w:vAlign w:val="center"/>
            <w:hideMark/>
          </w:tcPr>
          <w:p w:rsidR="006406B6" w:rsidRPr="006A2B1E" w:rsidRDefault="006406B6" w:rsidP="006406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6A2B1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100,00%</w:t>
            </w:r>
          </w:p>
        </w:tc>
      </w:tr>
    </w:tbl>
    <w:p w:rsidR="00FD22D8" w:rsidRDefault="00FD22D8">
      <w:pPr>
        <w:rPr>
          <w:rFonts w:ascii="Times New Roman" w:hAnsi="Times New Roman" w:cs="Times New Roman"/>
        </w:rPr>
      </w:pPr>
    </w:p>
    <w:p w:rsidR="00FF0A52" w:rsidRDefault="00FF0A52">
      <w:pPr>
        <w:rPr>
          <w:rFonts w:ascii="Times New Roman" w:hAnsi="Times New Roman" w:cs="Times New Roman"/>
        </w:rPr>
      </w:pPr>
    </w:p>
    <w:tbl>
      <w:tblPr>
        <w:tblW w:w="15320" w:type="dxa"/>
        <w:tblInd w:w="97" w:type="dxa"/>
        <w:tblLook w:val="04A0" w:firstRow="1" w:lastRow="0" w:firstColumn="1" w:lastColumn="0" w:noHBand="0" w:noVBand="1"/>
      </w:tblPr>
      <w:tblGrid>
        <w:gridCol w:w="680"/>
        <w:gridCol w:w="607"/>
        <w:gridCol w:w="1630"/>
        <w:gridCol w:w="2475"/>
        <w:gridCol w:w="2542"/>
        <w:gridCol w:w="1361"/>
        <w:gridCol w:w="222"/>
        <w:gridCol w:w="222"/>
        <w:gridCol w:w="222"/>
        <w:gridCol w:w="222"/>
        <w:gridCol w:w="5137"/>
      </w:tblGrid>
      <w:tr w:rsidR="00FF0A52" w:rsidRPr="00FF0A52" w:rsidTr="00FF0A52">
        <w:trPr>
          <w:trHeight w:val="214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F0A5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4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F16B59"/>
                <w:lang w:eastAsia="lt-LT"/>
              </w:rPr>
              <w:t>Raudona spalva</w:t>
            </w: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– rodiklis nebūding</w:t>
            </w: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as mokyklai arba neaktualus dėl </w:t>
            </w: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mokyklos tipo, specifikos, vietovės, kurioje yra mokykla ir kitų priežasčių.</w:t>
            </w:r>
          </w:p>
        </w:tc>
      </w:tr>
      <w:tr w:rsidR="00FF0A52" w:rsidRPr="00FF0A52" w:rsidTr="00FF0A52">
        <w:trPr>
          <w:trHeight w:val="564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F0A5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4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FFDA65"/>
                <w:lang w:eastAsia="lt-LT"/>
              </w:rPr>
              <w:t>Geltona spalva</w:t>
            </w: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– rodiklis iš dalies būdingas mokyklai, tačiau yra galimybių ir iniciatyvų tobulinimui. Mokykla numato siekti rodiklio įgyvendinimo jo gerinimo linkme.</w:t>
            </w:r>
          </w:p>
        </w:tc>
      </w:tr>
      <w:tr w:rsidR="00FF0A52" w:rsidRPr="00FF0A52" w:rsidTr="00FF0A52">
        <w:trPr>
          <w:trHeight w:val="34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9D18D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F0A5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146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A9D18D"/>
                <w:lang w:eastAsia="lt-LT"/>
              </w:rPr>
              <w:t>Žalia spalva</w:t>
            </w: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– rodiklis įgyvendintas mokykloje, yra teigiamų patirčių.</w:t>
            </w:r>
          </w:p>
        </w:tc>
      </w:tr>
      <w:tr w:rsidR="00FF0A52" w:rsidRPr="00FF0A52" w:rsidTr="00FF0A52">
        <w:trPr>
          <w:trHeight w:val="36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  <w:r w:rsidRPr="00FF0A52">
              <w:rPr>
                <w:rFonts w:ascii="Calibri" w:eastAsia="Times New Roman" w:hAnsi="Calibri" w:cs="Calibri"/>
                <w:color w:val="000000"/>
                <w:lang w:eastAsia="lt-LT"/>
              </w:rPr>
              <w:t> </w:t>
            </w:r>
          </w:p>
        </w:tc>
        <w:tc>
          <w:tcPr>
            <w:tcW w:w="25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F0A52" w:rsidRPr="00FF0A52" w:rsidTr="00FF0A52">
        <w:trPr>
          <w:trHeight w:val="300"/>
        </w:trPr>
        <w:tc>
          <w:tcPr>
            <w:tcW w:w="7934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ATASKAITA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F0A52" w:rsidRPr="00FF0A52" w:rsidTr="00FF0A52">
        <w:trPr>
          <w:trHeight w:val="300"/>
        </w:trPr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Neaktualu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DA65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Tobulintina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A9D18D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Įgyvendinta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F0A52" w:rsidRPr="00FF0A52" w:rsidTr="00FF0A52">
        <w:trPr>
          <w:trHeight w:val="288"/>
        </w:trPr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sritis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PUIKU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F0A52" w:rsidRPr="00FF0A52" w:rsidTr="00FF0A52">
        <w:trPr>
          <w:trHeight w:val="288"/>
        </w:trPr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2 sritis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F0A52" w:rsidRPr="00FF0A52" w:rsidTr="00FF0A52">
        <w:trPr>
          <w:trHeight w:val="576"/>
        </w:trPr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3 sritis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F0A52" w:rsidRPr="00FF0A52" w:rsidTr="00FF0A52">
        <w:trPr>
          <w:trHeight w:val="288"/>
        </w:trPr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4 sritis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F0A52" w:rsidRPr="00FF0A52" w:rsidTr="00FF0A52">
        <w:trPr>
          <w:trHeight w:val="288"/>
        </w:trPr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 sritis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F0A52" w:rsidRPr="00FF0A52" w:rsidTr="00FF0A52">
        <w:trPr>
          <w:trHeight w:val="864"/>
        </w:trPr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6 sritis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F0A52" w:rsidRPr="00FF0A52" w:rsidTr="00FF0A52">
        <w:trPr>
          <w:trHeight w:val="288"/>
        </w:trPr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7 sritis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20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  <w:tr w:rsidR="00FF0A52" w:rsidRPr="00FF0A52" w:rsidTr="00FF0A52">
        <w:trPr>
          <w:trHeight w:val="300"/>
        </w:trPr>
        <w:tc>
          <w:tcPr>
            <w:tcW w:w="12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3CB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8 sritis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2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25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9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FF0A52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OK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  <w:tc>
          <w:tcPr>
            <w:tcW w:w="5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F0A52" w:rsidRPr="00FF0A52" w:rsidRDefault="00FF0A52" w:rsidP="00FF0A5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lt-LT"/>
              </w:rPr>
            </w:pPr>
          </w:p>
        </w:tc>
      </w:tr>
    </w:tbl>
    <w:p w:rsidR="00FF0A52" w:rsidRDefault="00FF0A52">
      <w:pPr>
        <w:rPr>
          <w:rFonts w:ascii="Times New Roman" w:hAnsi="Times New Roman" w:cs="Times New Roman"/>
        </w:rPr>
      </w:pPr>
    </w:p>
    <w:p w:rsidR="00FF0A52" w:rsidRDefault="00FF0A52">
      <w:pPr>
        <w:rPr>
          <w:rFonts w:ascii="Times New Roman" w:hAnsi="Times New Roman" w:cs="Times New Roman"/>
        </w:rPr>
      </w:pPr>
    </w:p>
    <w:p w:rsidR="00FF0A52" w:rsidRDefault="00FF0A52">
      <w:pPr>
        <w:rPr>
          <w:rFonts w:ascii="Times New Roman" w:hAnsi="Times New Roman" w:cs="Times New Roman"/>
        </w:rPr>
      </w:pPr>
    </w:p>
    <w:p w:rsidR="00B15028" w:rsidRDefault="00570D57" w:rsidP="00B15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>
        <w:rPr>
          <w:rFonts w:ascii="Times New Roman" w:hAnsi="Times New Roman"/>
          <w:sz w:val="24"/>
          <w:szCs w:val="24"/>
        </w:rPr>
        <w:lastRenderedPageBreak/>
        <w:t>2026 m. a</w:t>
      </w:r>
      <w:r w:rsidRPr="009A0D0C">
        <w:rPr>
          <w:rFonts w:ascii="Times New Roman" w:hAnsi="Times New Roman"/>
          <w:sz w:val="24"/>
          <w:szCs w:val="24"/>
        </w:rPr>
        <w:t xml:space="preserve">tlikta lopšelio-darželio veiklos rodiklių analizė pagal </w:t>
      </w:r>
      <w:r>
        <w:rPr>
          <w:rFonts w:ascii="Times New Roman" w:hAnsi="Times New Roman"/>
          <w:sz w:val="24"/>
          <w:szCs w:val="24"/>
        </w:rPr>
        <w:t xml:space="preserve">Darbotvarkės </w:t>
      </w:r>
      <w:r w:rsidRPr="009A0D0C">
        <w:rPr>
          <w:rFonts w:ascii="Times New Roman" w:hAnsi="Times New Roman"/>
          <w:sz w:val="24"/>
          <w:szCs w:val="24"/>
        </w:rPr>
        <w:t xml:space="preserve">„Tvari mokykla 2030“ metodiką rodo, kad </w:t>
      </w:r>
      <w:r>
        <w:rPr>
          <w:rFonts w:ascii="Times New Roman" w:hAnsi="Times New Roman"/>
          <w:sz w:val="24"/>
          <w:szCs w:val="24"/>
        </w:rPr>
        <w:t>lopšelis-darželis</w:t>
      </w:r>
      <w:r w:rsidRPr="009A0D0C">
        <w:rPr>
          <w:rFonts w:ascii="Times New Roman" w:hAnsi="Times New Roman"/>
          <w:sz w:val="24"/>
          <w:szCs w:val="24"/>
        </w:rPr>
        <w:t xml:space="preserve"> sėkmingai integruoja tvarumo principus į kasdienę veiklą. </w:t>
      </w:r>
      <w:r w:rsidR="00FF0A52" w:rsidRPr="006E37E6">
        <w:rPr>
          <w:rFonts w:ascii="Times New Roman" w:hAnsi="Times New Roman"/>
          <w:sz w:val="24"/>
          <w:szCs w:val="24"/>
        </w:rPr>
        <w:t xml:space="preserve">Atlikus tvarumo </w:t>
      </w:r>
      <w:r w:rsidR="00FF0A52">
        <w:rPr>
          <w:rFonts w:ascii="Times New Roman" w:hAnsi="Times New Roman"/>
          <w:sz w:val="24"/>
          <w:szCs w:val="24"/>
        </w:rPr>
        <w:t>įsiv</w:t>
      </w:r>
      <w:r w:rsidR="00B15028">
        <w:rPr>
          <w:rFonts w:ascii="Times New Roman" w:hAnsi="Times New Roman"/>
          <w:sz w:val="24"/>
          <w:szCs w:val="24"/>
        </w:rPr>
        <w:t xml:space="preserve">ertinimą nustatyta, kad lopšelyje-darželyje įgyvendinti 97 darbotvarkės ,,Tvari mokykla“ </w:t>
      </w:r>
      <w:r w:rsidR="00FF0A52">
        <w:rPr>
          <w:rFonts w:ascii="Times New Roman" w:hAnsi="Times New Roman"/>
          <w:sz w:val="24"/>
          <w:szCs w:val="24"/>
        </w:rPr>
        <w:t xml:space="preserve"> </w:t>
      </w:r>
      <w:r w:rsidR="00B15028">
        <w:rPr>
          <w:rFonts w:ascii="Times New Roman" w:hAnsi="Times New Roman"/>
          <w:sz w:val="24"/>
          <w:szCs w:val="24"/>
        </w:rPr>
        <w:t>rodikliai (surinkti</w:t>
      </w:r>
      <w:r w:rsidR="00FF0A52">
        <w:rPr>
          <w:rFonts w:ascii="Times New Roman" w:hAnsi="Times New Roman"/>
          <w:sz w:val="24"/>
          <w:szCs w:val="24"/>
        </w:rPr>
        <w:t xml:space="preserve"> 97 žalios spalvos</w:t>
      </w:r>
      <w:r w:rsidR="00B15028">
        <w:rPr>
          <w:rFonts w:ascii="Times New Roman" w:hAnsi="Times New Roman"/>
          <w:sz w:val="24"/>
          <w:szCs w:val="24"/>
        </w:rPr>
        <w:t xml:space="preserve"> taškai). Tobulintini – </w:t>
      </w:r>
      <w:r w:rsidR="00FF0A52">
        <w:rPr>
          <w:rFonts w:ascii="Times New Roman" w:hAnsi="Times New Roman"/>
          <w:sz w:val="24"/>
          <w:szCs w:val="24"/>
        </w:rPr>
        <w:t>52</w:t>
      </w:r>
      <w:r w:rsidR="00B15028">
        <w:rPr>
          <w:rFonts w:ascii="Times New Roman" w:hAnsi="Times New Roman"/>
          <w:sz w:val="24"/>
          <w:szCs w:val="24"/>
        </w:rPr>
        <w:t xml:space="preserve"> rodikliai</w:t>
      </w:r>
      <w:r w:rsidR="00FF0A52" w:rsidRPr="006E37E6">
        <w:rPr>
          <w:rFonts w:ascii="Times New Roman" w:hAnsi="Times New Roman"/>
          <w:sz w:val="24"/>
          <w:szCs w:val="24"/>
        </w:rPr>
        <w:t>,</w:t>
      </w:r>
      <w:r w:rsidR="00FF0A52">
        <w:rPr>
          <w:rFonts w:ascii="Times New Roman" w:hAnsi="Times New Roman"/>
          <w:sz w:val="24"/>
          <w:szCs w:val="24"/>
        </w:rPr>
        <w:t xml:space="preserve"> 27</w:t>
      </w:r>
      <w:r w:rsidR="00FF0A52" w:rsidRPr="006E37E6">
        <w:rPr>
          <w:rFonts w:ascii="Times New Roman" w:hAnsi="Times New Roman"/>
          <w:sz w:val="24"/>
          <w:szCs w:val="24"/>
        </w:rPr>
        <w:t xml:space="preserve"> </w:t>
      </w:r>
      <w:r w:rsidR="00B15028">
        <w:rPr>
          <w:rFonts w:ascii="Times New Roman" w:eastAsia="Times New Roman" w:hAnsi="Times New Roman" w:cs="Times New Roman"/>
          <w:color w:val="000000"/>
          <w:sz w:val="24"/>
          <w:lang w:eastAsia="lt-LT"/>
        </w:rPr>
        <w:t>rodikliai</w:t>
      </w:r>
      <w:r w:rsidR="00B15028" w:rsidRPr="00B15028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nebūding</w:t>
      </w:r>
      <w:r w:rsidR="00B15028">
        <w:rPr>
          <w:rFonts w:ascii="Times New Roman" w:eastAsia="Times New Roman" w:hAnsi="Times New Roman" w:cs="Times New Roman"/>
          <w:color w:val="000000"/>
          <w:sz w:val="24"/>
          <w:lang w:eastAsia="lt-LT"/>
        </w:rPr>
        <w:t>i arba neaktualūs lopšeliui-darželiui</w:t>
      </w:r>
      <w:r w:rsidR="00B15028" w:rsidRPr="00B15028">
        <w:rPr>
          <w:rFonts w:ascii="Times New Roman" w:eastAsia="Times New Roman" w:hAnsi="Times New Roman" w:cs="Times New Roman"/>
          <w:color w:val="000000"/>
          <w:sz w:val="24"/>
          <w:lang w:eastAsia="lt-LT"/>
        </w:rPr>
        <w:t xml:space="preserve"> dėl mokyk</w:t>
      </w:r>
      <w:r w:rsidR="00B15028">
        <w:rPr>
          <w:rFonts w:ascii="Times New Roman" w:eastAsia="Times New Roman" w:hAnsi="Times New Roman" w:cs="Times New Roman"/>
          <w:color w:val="000000"/>
          <w:sz w:val="24"/>
          <w:lang w:eastAsia="lt-LT"/>
        </w:rPr>
        <w:t>los tipo, specifikos, vietovės ir pan.</w:t>
      </w:r>
      <w:r w:rsidR="00B15028" w:rsidRPr="00B15028">
        <w:rPr>
          <w:rFonts w:ascii="Times New Roman" w:eastAsia="Times New Roman" w:hAnsi="Times New Roman" w:cs="Times New Roman"/>
          <w:color w:val="000000"/>
          <w:sz w:val="24"/>
          <w:lang w:eastAsia="lt-LT"/>
        </w:rPr>
        <w:t>.</w:t>
      </w:r>
    </w:p>
    <w:p w:rsidR="00B15028" w:rsidRDefault="00FF0A52" w:rsidP="00B1502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 w:rsidRPr="009A0D0C">
        <w:rPr>
          <w:rFonts w:ascii="Times New Roman" w:hAnsi="Times New Roman"/>
          <w:sz w:val="24"/>
          <w:szCs w:val="24"/>
        </w:rPr>
        <w:t xml:space="preserve">Ypač stiprios 6-oji ir 7-oji sritys (atitinkamai 17 ir 20 </w:t>
      </w:r>
      <w:r>
        <w:rPr>
          <w:rFonts w:ascii="Times New Roman" w:hAnsi="Times New Roman"/>
          <w:sz w:val="24"/>
          <w:szCs w:val="24"/>
        </w:rPr>
        <w:t xml:space="preserve">įgyvendintų rodiklių). </w:t>
      </w:r>
      <w:r w:rsidR="00570D57">
        <w:rPr>
          <w:rFonts w:ascii="Times New Roman" w:hAnsi="Times New Roman"/>
          <w:sz w:val="24"/>
          <w:szCs w:val="24"/>
        </w:rPr>
        <w:t>Atsižvelgiant į tai, šios sritys pasirenkamos tobulinti.</w:t>
      </w:r>
      <w:bookmarkStart w:id="0" w:name="_GoBack"/>
      <w:bookmarkEnd w:id="0"/>
    </w:p>
    <w:p w:rsidR="0024066D" w:rsidRDefault="00FF0A52" w:rsidP="002406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>
        <w:rPr>
          <w:rFonts w:ascii="Times New Roman" w:hAnsi="Times New Roman"/>
          <w:sz w:val="24"/>
          <w:szCs w:val="24"/>
        </w:rPr>
        <w:t xml:space="preserve"> 6-os srities „Neigi</w:t>
      </w:r>
      <w:r w:rsidR="00B15028">
        <w:rPr>
          <w:rFonts w:ascii="Times New Roman" w:hAnsi="Times New Roman"/>
          <w:sz w:val="24"/>
          <w:szCs w:val="24"/>
        </w:rPr>
        <w:t>amo poveikio aplinkai mažinimas“</w:t>
      </w:r>
      <w:r>
        <w:rPr>
          <w:rFonts w:ascii="Times New Roman" w:hAnsi="Times New Roman"/>
          <w:sz w:val="24"/>
          <w:szCs w:val="24"/>
        </w:rPr>
        <w:t xml:space="preserve"> rodiklius </w:t>
      </w:r>
      <w:r w:rsidRPr="00B15028">
        <w:rPr>
          <w:rFonts w:ascii="Times New Roman" w:hAnsi="Times New Roman"/>
          <w:i/>
          <w:sz w:val="24"/>
          <w:szCs w:val="24"/>
        </w:rPr>
        <w:t xml:space="preserve">„Įrengti dalijimosi daiktais taškai (DĖK‘UI stotelės principu), mažosios bibliotekėlės, augalų </w:t>
      </w:r>
      <w:proofErr w:type="spellStart"/>
      <w:r w:rsidRPr="00B15028">
        <w:rPr>
          <w:rFonts w:ascii="Times New Roman" w:hAnsi="Times New Roman"/>
          <w:i/>
          <w:sz w:val="24"/>
          <w:szCs w:val="24"/>
        </w:rPr>
        <w:t>atiduotuvės</w:t>
      </w:r>
      <w:proofErr w:type="spellEnd"/>
      <w:r w:rsidRPr="00B15028">
        <w:rPr>
          <w:rFonts w:ascii="Times New Roman" w:hAnsi="Times New Roman"/>
          <w:i/>
          <w:sz w:val="24"/>
          <w:szCs w:val="24"/>
        </w:rPr>
        <w:t xml:space="preserve"> ir t.t.)“ ir „pirmenybė teikiama produktams iš tvarių ūkių ir gamintojų, atsižvelgiant į produktų ekologinį ženklinimą (pvz. „Rakto skylutė“, ES ekologinio maisto ženklas ir kt.)</w:t>
      </w:r>
      <w:r>
        <w:rPr>
          <w:rFonts w:ascii="Times New Roman" w:hAnsi="Times New Roman"/>
          <w:sz w:val="24"/>
          <w:szCs w:val="24"/>
        </w:rPr>
        <w:t xml:space="preserve"> </w:t>
      </w:r>
      <w:r w:rsidR="0024066D">
        <w:rPr>
          <w:rFonts w:ascii="Times New Roman" w:hAnsi="Times New Roman"/>
          <w:sz w:val="24"/>
          <w:szCs w:val="24"/>
        </w:rPr>
        <w:t>pasirinkti</w:t>
      </w:r>
      <w:r>
        <w:rPr>
          <w:rFonts w:ascii="Times New Roman" w:hAnsi="Times New Roman"/>
          <w:sz w:val="24"/>
          <w:szCs w:val="24"/>
        </w:rPr>
        <w:t xml:space="preserve"> </w:t>
      </w:r>
      <w:r w:rsidR="00B15028">
        <w:rPr>
          <w:rFonts w:ascii="Times New Roman" w:hAnsi="Times New Roman"/>
          <w:sz w:val="24"/>
          <w:szCs w:val="24"/>
        </w:rPr>
        <w:t>tobulinti</w:t>
      </w:r>
      <w:r w:rsidR="0024066D">
        <w:rPr>
          <w:rFonts w:ascii="Times New Roman" w:hAnsi="Times New Roman"/>
          <w:sz w:val="24"/>
          <w:szCs w:val="24"/>
        </w:rPr>
        <w:t>nais</w:t>
      </w:r>
      <w:r>
        <w:rPr>
          <w:rFonts w:ascii="Times New Roman" w:hAnsi="Times New Roman"/>
          <w:sz w:val="24"/>
          <w:szCs w:val="24"/>
        </w:rPr>
        <w:t xml:space="preserve"> </w:t>
      </w:r>
      <w:r w:rsidR="0024066D">
        <w:rPr>
          <w:rFonts w:ascii="Times New Roman" w:hAnsi="Times New Roman"/>
          <w:sz w:val="24"/>
          <w:szCs w:val="24"/>
        </w:rPr>
        <w:t xml:space="preserve">ir įtraukti į metinį lopšelio-darželio veiklos planą </w:t>
      </w:r>
      <w:r>
        <w:rPr>
          <w:rFonts w:ascii="Times New Roman" w:hAnsi="Times New Roman"/>
          <w:sz w:val="24"/>
          <w:szCs w:val="24"/>
        </w:rPr>
        <w:t xml:space="preserve">iki </w:t>
      </w:r>
      <w:r w:rsidR="00B15028">
        <w:rPr>
          <w:rFonts w:ascii="Times New Roman" w:hAnsi="Times New Roman"/>
          <w:sz w:val="24"/>
          <w:szCs w:val="24"/>
        </w:rPr>
        <w:t xml:space="preserve">kito </w:t>
      </w:r>
      <w:r>
        <w:rPr>
          <w:rFonts w:ascii="Times New Roman" w:hAnsi="Times New Roman"/>
          <w:sz w:val="24"/>
          <w:szCs w:val="24"/>
        </w:rPr>
        <w:t xml:space="preserve">lopšelio-darželio tvarumo situacijos įsivertinimo. </w:t>
      </w:r>
    </w:p>
    <w:p w:rsidR="00FF0A52" w:rsidRPr="0024066D" w:rsidRDefault="00FF0A52" w:rsidP="002406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eastAsia="lt-LT"/>
        </w:rPr>
      </w:pPr>
      <w:r>
        <w:rPr>
          <w:rFonts w:ascii="Times New Roman" w:hAnsi="Times New Roman"/>
          <w:sz w:val="24"/>
          <w:szCs w:val="24"/>
        </w:rPr>
        <w:t>7-os srities „V</w:t>
      </w:r>
      <w:r w:rsidR="0024066D">
        <w:rPr>
          <w:rFonts w:ascii="Times New Roman" w:hAnsi="Times New Roman"/>
          <w:sz w:val="24"/>
          <w:szCs w:val="24"/>
        </w:rPr>
        <w:t xml:space="preserve">iešosios erdvės“ </w:t>
      </w:r>
      <w:r>
        <w:rPr>
          <w:rFonts w:ascii="Times New Roman" w:hAnsi="Times New Roman"/>
          <w:sz w:val="24"/>
          <w:szCs w:val="24"/>
        </w:rPr>
        <w:t xml:space="preserve">rodiklius: </w:t>
      </w:r>
      <w:r w:rsidRPr="0024066D">
        <w:rPr>
          <w:rFonts w:ascii="Times New Roman" w:hAnsi="Times New Roman"/>
          <w:i/>
          <w:sz w:val="24"/>
          <w:szCs w:val="24"/>
        </w:rPr>
        <w:t xml:space="preserve">„sukurtas sensorinis sodas su augalais, stimuliuojančiais uoslę, lytėjimą, garsą ir regą“ ir „audiovizualinė sistema (stendai, plakatai, mokyklos televizija ir radijas) siejama su darniu vystymusi, pritaikyta specialių poreikių vaikams“ </w:t>
      </w:r>
      <w:r w:rsidR="0024066D">
        <w:rPr>
          <w:rFonts w:ascii="Times New Roman" w:hAnsi="Times New Roman"/>
          <w:sz w:val="24"/>
          <w:szCs w:val="24"/>
        </w:rPr>
        <w:t xml:space="preserve">pasirinkti tobulintinais </w:t>
      </w:r>
      <w:r>
        <w:rPr>
          <w:rFonts w:ascii="Times New Roman" w:hAnsi="Times New Roman"/>
          <w:sz w:val="24"/>
          <w:szCs w:val="24"/>
        </w:rPr>
        <w:t xml:space="preserve"> </w:t>
      </w:r>
      <w:r w:rsidR="0024066D">
        <w:rPr>
          <w:rFonts w:ascii="Times New Roman" w:hAnsi="Times New Roman"/>
          <w:sz w:val="24"/>
          <w:szCs w:val="24"/>
        </w:rPr>
        <w:t xml:space="preserve">ir įtraukti </w:t>
      </w:r>
      <w:r>
        <w:rPr>
          <w:rFonts w:ascii="Times New Roman" w:hAnsi="Times New Roman"/>
          <w:sz w:val="24"/>
          <w:szCs w:val="24"/>
        </w:rPr>
        <w:t xml:space="preserve">į </w:t>
      </w:r>
      <w:r w:rsidR="0024066D">
        <w:rPr>
          <w:rFonts w:ascii="Times New Roman" w:hAnsi="Times New Roman"/>
          <w:sz w:val="24"/>
          <w:szCs w:val="24"/>
        </w:rPr>
        <w:t xml:space="preserve">metinį </w:t>
      </w:r>
      <w:r>
        <w:rPr>
          <w:rFonts w:ascii="Times New Roman" w:hAnsi="Times New Roman"/>
          <w:sz w:val="24"/>
          <w:szCs w:val="24"/>
        </w:rPr>
        <w:t xml:space="preserve">lopšelio-darželio </w:t>
      </w:r>
      <w:r w:rsidR="0024066D">
        <w:rPr>
          <w:rFonts w:ascii="Times New Roman" w:hAnsi="Times New Roman"/>
          <w:sz w:val="24"/>
          <w:szCs w:val="24"/>
        </w:rPr>
        <w:t xml:space="preserve">veiklos planą iki kito </w:t>
      </w:r>
      <w:r>
        <w:rPr>
          <w:rFonts w:ascii="Times New Roman" w:hAnsi="Times New Roman"/>
          <w:sz w:val="24"/>
          <w:szCs w:val="24"/>
        </w:rPr>
        <w:t xml:space="preserve">tvarumo situacijos įsivertinimo. </w:t>
      </w:r>
    </w:p>
    <w:p w:rsidR="00FF0A52" w:rsidRDefault="00FF0A52" w:rsidP="00FF0A52">
      <w:pPr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6E37E6">
        <w:rPr>
          <w:rFonts w:ascii="Times New Roman" w:hAnsi="Times New Roman"/>
          <w:sz w:val="24"/>
          <w:szCs w:val="24"/>
        </w:rPr>
        <w:t>Rezultatai rodo, ka</w:t>
      </w:r>
      <w:r>
        <w:rPr>
          <w:rFonts w:ascii="Times New Roman" w:hAnsi="Times New Roman"/>
          <w:sz w:val="24"/>
          <w:szCs w:val="24"/>
        </w:rPr>
        <w:t xml:space="preserve">d lopšelis-darželis atitinka Darbotvarkės </w:t>
      </w:r>
      <w:r w:rsidRPr="006E37E6">
        <w:rPr>
          <w:rFonts w:ascii="Times New Roman" w:hAnsi="Times New Roman"/>
          <w:sz w:val="24"/>
          <w:szCs w:val="24"/>
        </w:rPr>
        <w:t>„Tvari mokykla 2030“ pirmosios pakopos reikalavimus,</w:t>
      </w:r>
      <w:r>
        <w:rPr>
          <w:rFonts w:ascii="Times New Roman" w:hAnsi="Times New Roman"/>
          <w:sz w:val="24"/>
          <w:szCs w:val="24"/>
        </w:rPr>
        <w:t xml:space="preserve"> turi daug sričių, kuriose gali </w:t>
      </w:r>
      <w:r w:rsidRPr="006E37E6">
        <w:rPr>
          <w:rFonts w:ascii="Times New Roman" w:hAnsi="Times New Roman"/>
          <w:sz w:val="24"/>
          <w:szCs w:val="24"/>
        </w:rPr>
        <w:t>siekti tvarumo pokyčių.</w:t>
      </w:r>
    </w:p>
    <w:p w:rsidR="0024066D" w:rsidRDefault="0024066D" w:rsidP="00FF0A52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F0A52" w:rsidRPr="006E37E6" w:rsidRDefault="00FF0A52" w:rsidP="0024066D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Darbo grupės koordinatorė                                        </w:t>
      </w:r>
      <w:r w:rsidR="0024066D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Ilona Vrubliauskienė</w:t>
      </w:r>
    </w:p>
    <w:p w:rsidR="00FF0A52" w:rsidRPr="006A2B1E" w:rsidRDefault="00FF0A52">
      <w:pPr>
        <w:rPr>
          <w:rFonts w:ascii="Times New Roman" w:hAnsi="Times New Roman" w:cs="Times New Roman"/>
        </w:rPr>
      </w:pPr>
    </w:p>
    <w:sectPr w:rsidR="00FF0A52" w:rsidRPr="006A2B1E" w:rsidSect="006406B6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406B6"/>
    <w:rsid w:val="0024066D"/>
    <w:rsid w:val="00313A48"/>
    <w:rsid w:val="0032745C"/>
    <w:rsid w:val="00570D57"/>
    <w:rsid w:val="006406B6"/>
    <w:rsid w:val="006A2B1E"/>
    <w:rsid w:val="00AF4A92"/>
    <w:rsid w:val="00B15028"/>
    <w:rsid w:val="00FC5A30"/>
    <w:rsid w:val="00FD22D8"/>
    <w:rsid w:val="00FF0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4F05E"/>
  <w15:docId w15:val="{8AD89BE0-33C6-4F48-A15E-CB3EB5DC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D22D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17893</Words>
  <Characters>10200</Characters>
  <Application>Microsoft Office Word</Application>
  <DocSecurity>0</DocSecurity>
  <Lines>85</Lines>
  <Paragraphs>56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Meškuičių LD</dc:creator>
  <cp:lastModifiedBy>Vartotojas</cp:lastModifiedBy>
  <cp:revision>4</cp:revision>
  <dcterms:created xsi:type="dcterms:W3CDTF">2026-03-26T11:15:00Z</dcterms:created>
  <dcterms:modified xsi:type="dcterms:W3CDTF">2026-03-30T06:00:00Z</dcterms:modified>
</cp:coreProperties>
</file>